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AC98D3" w14:textId="36D67418" w:rsidR="00110516" w:rsidRPr="0037120B" w:rsidRDefault="007F1A9B" w:rsidP="00FC2390">
      <w:pPr>
        <w:pageBreakBefore/>
        <w:pBdr>
          <w:top w:val="single" w:sz="4" w:space="1" w:color="auto"/>
          <w:bottom w:val="single" w:sz="4" w:space="1" w:color="auto"/>
        </w:pBdr>
        <w:shd w:val="clear" w:color="auto" w:fill="D9D9D9" w:themeFill="background1" w:themeFillShade="D9"/>
        <w:spacing w:before="120" w:after="120" w:line="0" w:lineRule="atLeast"/>
        <w:ind w:left="360" w:firstLine="0"/>
        <w:jc w:val="both"/>
        <w:rPr>
          <w:rFonts w:ascii="Times New Roman" w:eastAsia="Calibri" w:hAnsi="Times New Roman" w:cs="Times New Roman"/>
          <w:b/>
          <w:sz w:val="22"/>
          <w:lang w:eastAsia="bg-BG"/>
        </w:rPr>
      </w:pPr>
      <w:bookmarkStart w:id="0" w:name="_Ref484357090"/>
      <w:r w:rsidRPr="0037120B">
        <w:rPr>
          <w:rFonts w:ascii="Times New Roman" w:eastAsia="Calibri" w:hAnsi="Times New Roman" w:cs="Times New Roman"/>
          <w:b/>
          <w:sz w:val="22"/>
          <w:lang w:eastAsia="bg-BG"/>
        </w:rPr>
        <w:t>Приложение №</w:t>
      </w:r>
      <w:r w:rsidR="0042560B" w:rsidRPr="0037120B">
        <w:rPr>
          <w:rFonts w:ascii="Times New Roman" w:eastAsia="Calibri" w:hAnsi="Times New Roman" w:cs="Times New Roman"/>
          <w:b/>
          <w:sz w:val="22"/>
          <w:lang w:eastAsia="bg-BG"/>
        </w:rPr>
        <w:t>8</w:t>
      </w:r>
      <w:r w:rsidRPr="0037120B">
        <w:rPr>
          <w:rFonts w:ascii="Times New Roman" w:eastAsia="Calibri" w:hAnsi="Times New Roman" w:cs="Times New Roman"/>
          <w:b/>
          <w:sz w:val="22"/>
          <w:lang w:eastAsia="bg-BG"/>
        </w:rPr>
        <w:t xml:space="preserve">. </w:t>
      </w:r>
      <w:r w:rsidR="00110516" w:rsidRPr="0037120B">
        <w:rPr>
          <w:rFonts w:ascii="Times New Roman" w:eastAsia="Calibri" w:hAnsi="Times New Roman" w:cs="Times New Roman"/>
          <w:b/>
          <w:sz w:val="22"/>
          <w:lang w:eastAsia="bg-BG"/>
        </w:rPr>
        <w:t>Ценово предложение</w:t>
      </w:r>
      <w:bookmarkEnd w:id="0"/>
    </w:p>
    <w:p w14:paraId="3CFBA6E4" w14:textId="77777777" w:rsidR="00E85C76" w:rsidRPr="0037120B" w:rsidRDefault="00E85C76" w:rsidP="00FC2390">
      <w:pPr>
        <w:spacing w:before="120" w:after="120" w:line="0" w:lineRule="atLeast"/>
        <w:ind w:firstLine="0"/>
        <w:jc w:val="center"/>
        <w:rPr>
          <w:rFonts w:ascii="Times New Roman" w:hAnsi="Times New Roman" w:cs="Times New Roman"/>
          <w:b/>
          <w:bCs/>
          <w:sz w:val="22"/>
        </w:rPr>
      </w:pPr>
      <w:r w:rsidRPr="0037120B">
        <w:rPr>
          <w:rFonts w:ascii="Times New Roman" w:hAnsi="Times New Roman" w:cs="Times New Roman"/>
          <w:b/>
          <w:bCs/>
          <w:sz w:val="22"/>
        </w:rPr>
        <w:t>ЦЕНОВО ПРЕДЛОЖЕНИЕ</w:t>
      </w:r>
    </w:p>
    <w:p w14:paraId="1D3E542B" w14:textId="77777777" w:rsidR="00E85C76" w:rsidRPr="0037120B" w:rsidRDefault="00E85C76" w:rsidP="00FC2390">
      <w:pPr>
        <w:spacing w:before="120" w:after="120" w:line="0" w:lineRule="atLeast"/>
        <w:ind w:firstLine="0"/>
        <w:jc w:val="both"/>
        <w:rPr>
          <w:rFonts w:ascii="Times New Roman" w:hAnsi="Times New Roman" w:cs="Times New Roman"/>
          <w:b/>
          <w:bCs/>
          <w:sz w:val="22"/>
        </w:rPr>
      </w:pPr>
      <w:r w:rsidRPr="0037120B">
        <w:rPr>
          <w:rFonts w:ascii="Times New Roman" w:hAnsi="Times New Roman" w:cs="Times New Roman"/>
          <w:b/>
          <w:bCs/>
          <w:sz w:val="22"/>
        </w:rPr>
        <w:t>ДО</w:t>
      </w:r>
    </w:p>
    <w:p w14:paraId="7B2FB934" w14:textId="3330F250" w:rsidR="00E85C76" w:rsidRPr="0037120B" w:rsidRDefault="00EE5B90" w:rsidP="00FC2390">
      <w:pPr>
        <w:spacing w:before="120" w:after="120" w:line="0" w:lineRule="atLeast"/>
        <w:ind w:firstLine="0"/>
        <w:jc w:val="both"/>
        <w:rPr>
          <w:rFonts w:ascii="Times New Roman" w:hAnsi="Times New Roman" w:cs="Times New Roman"/>
          <w:b/>
          <w:bCs/>
          <w:sz w:val="22"/>
        </w:rPr>
      </w:pPr>
      <w:r w:rsidRPr="00EE5B90">
        <w:rPr>
          <w:rFonts w:ascii="Times New Roman" w:hAnsi="Times New Roman" w:cs="Times New Roman"/>
          <w:b/>
          <w:bCs/>
          <w:sz w:val="22"/>
        </w:rPr>
        <w:t>Зехра Мустафа Алиш  – За Кмет на община Пещера, съгл. Заповед №508/19.09.2019г.</w:t>
      </w:r>
    </w:p>
    <w:p w14:paraId="01E1B513" w14:textId="77777777" w:rsidR="00E85C76" w:rsidRPr="0037120B" w:rsidRDefault="00E85C76" w:rsidP="00FC2390">
      <w:pPr>
        <w:spacing w:before="120" w:after="120" w:line="0" w:lineRule="atLeast"/>
        <w:ind w:firstLine="0"/>
        <w:jc w:val="both"/>
        <w:rPr>
          <w:rFonts w:ascii="Times New Roman" w:hAnsi="Times New Roman" w:cs="Times New Roman"/>
          <w:b/>
          <w:bCs/>
          <w:sz w:val="22"/>
        </w:rPr>
      </w:pPr>
      <w:r w:rsidRPr="0037120B">
        <w:rPr>
          <w:rFonts w:ascii="Times New Roman" w:hAnsi="Times New Roman" w:cs="Times New Roman"/>
          <w:b/>
          <w:bCs/>
          <w:sz w:val="22"/>
        </w:rPr>
        <w:t>ГР. ПЕЩЕРА, УЛ. „</w:t>
      </w:r>
      <w:proofErr w:type="spellStart"/>
      <w:r w:rsidRPr="0037120B">
        <w:rPr>
          <w:rFonts w:ascii="Times New Roman" w:hAnsi="Times New Roman" w:cs="Times New Roman"/>
          <w:b/>
          <w:bCs/>
          <w:sz w:val="22"/>
        </w:rPr>
        <w:t>ДОЙРАНСКА</w:t>
      </w:r>
      <w:proofErr w:type="spellEnd"/>
      <w:r w:rsidRPr="0037120B">
        <w:rPr>
          <w:rFonts w:ascii="Times New Roman" w:hAnsi="Times New Roman" w:cs="Times New Roman"/>
          <w:b/>
          <w:bCs/>
          <w:sz w:val="22"/>
        </w:rPr>
        <w:t xml:space="preserve"> ЕПОПЕЯ“ №17</w:t>
      </w:r>
    </w:p>
    <w:p w14:paraId="4AEC4CA1" w14:textId="77777777" w:rsidR="00E85C76" w:rsidRPr="0037120B" w:rsidRDefault="00E85C76" w:rsidP="00FC2390">
      <w:pPr>
        <w:spacing w:before="120" w:after="120" w:line="0" w:lineRule="atLeast"/>
        <w:jc w:val="both"/>
        <w:rPr>
          <w:rFonts w:ascii="Times New Roman" w:hAnsi="Times New Roman" w:cs="Times New Roman"/>
          <w:bCs/>
          <w:sz w:val="22"/>
        </w:rPr>
      </w:pPr>
      <w:r w:rsidRPr="0037120B">
        <w:rPr>
          <w:rFonts w:ascii="Times New Roman" w:hAnsi="Times New Roman" w:cs="Times New Roman"/>
          <w:bCs/>
          <w:sz w:val="22"/>
        </w:rPr>
        <w:t xml:space="preserve"> </w:t>
      </w:r>
    </w:p>
    <w:p w14:paraId="66449534" w14:textId="77777777" w:rsidR="00E85C76" w:rsidRPr="0037120B" w:rsidRDefault="00E85C76" w:rsidP="00FC2390">
      <w:pPr>
        <w:spacing w:before="120" w:after="120" w:line="0" w:lineRule="atLeast"/>
        <w:jc w:val="both"/>
        <w:rPr>
          <w:rFonts w:ascii="Times New Roman" w:hAnsi="Times New Roman" w:cs="Times New Roman"/>
          <w:bCs/>
          <w:sz w:val="22"/>
        </w:rPr>
      </w:pPr>
      <w:r w:rsidRPr="0037120B">
        <w:rPr>
          <w:rFonts w:ascii="Times New Roman" w:hAnsi="Times New Roman" w:cs="Times New Roman"/>
          <w:bCs/>
          <w:sz w:val="22"/>
        </w:rPr>
        <w:t>[наименование на участника], регистрирано [данни за регистрацията на участника] представлявано от [трите имена] в качеството на [длъжност или друго качество] с БУЛСТАТ/ЕИК […], регистрирано в […] с данни по регистрацията: […], регистрация по ДДС: […], със седалище […] и адрес на управление […], адрес за кореспонденция: […], телефон за контакт […], факс […], електронна поща […]</w:t>
      </w:r>
    </w:p>
    <w:p w14:paraId="701CDF21" w14:textId="77777777" w:rsidR="00E85C76" w:rsidRPr="0037120B" w:rsidRDefault="00E85C76" w:rsidP="00FC2390">
      <w:pPr>
        <w:spacing w:before="120" w:after="120" w:line="0" w:lineRule="atLeast"/>
        <w:jc w:val="both"/>
        <w:rPr>
          <w:rFonts w:ascii="Times New Roman" w:hAnsi="Times New Roman" w:cs="Times New Roman"/>
          <w:bCs/>
          <w:sz w:val="22"/>
        </w:rPr>
      </w:pPr>
    </w:p>
    <w:p w14:paraId="1EA8DCC4" w14:textId="77777777" w:rsidR="00E85C76" w:rsidRPr="0037120B" w:rsidRDefault="00E85C76" w:rsidP="00FC2390">
      <w:pPr>
        <w:spacing w:before="120" w:after="120" w:line="0" w:lineRule="atLeast"/>
        <w:jc w:val="center"/>
        <w:rPr>
          <w:rFonts w:ascii="Times New Roman" w:hAnsi="Times New Roman" w:cs="Times New Roman"/>
          <w:b/>
          <w:bCs/>
          <w:sz w:val="22"/>
        </w:rPr>
      </w:pPr>
      <w:r w:rsidRPr="0037120B">
        <w:rPr>
          <w:rFonts w:ascii="Times New Roman" w:hAnsi="Times New Roman" w:cs="Times New Roman"/>
          <w:b/>
          <w:bCs/>
          <w:sz w:val="22"/>
        </w:rPr>
        <w:t>ЦЕНОВО ПРЕДЛОЖЕНИЕ</w:t>
      </w:r>
    </w:p>
    <w:p w14:paraId="7589CEE4" w14:textId="3D7392DF" w:rsidR="009F6638" w:rsidRPr="0037120B" w:rsidRDefault="009F6638" w:rsidP="00FC2390">
      <w:pPr>
        <w:spacing w:before="120" w:after="120" w:line="0" w:lineRule="atLeast"/>
        <w:jc w:val="center"/>
        <w:rPr>
          <w:rFonts w:ascii="Times New Roman" w:hAnsi="Times New Roman" w:cs="Times New Roman"/>
          <w:bCs/>
          <w:sz w:val="22"/>
        </w:rPr>
      </w:pPr>
      <w:r w:rsidRPr="0037120B">
        <w:rPr>
          <w:rFonts w:ascii="Times New Roman" w:hAnsi="Times New Roman" w:cs="Times New Roman"/>
          <w:bCs/>
          <w:sz w:val="22"/>
        </w:rPr>
        <w:t>за участие в обществена поръчка с Предмет:  …………………..</w:t>
      </w:r>
    </w:p>
    <w:p w14:paraId="1C6944DD" w14:textId="77777777" w:rsidR="00E85C76" w:rsidRPr="0037120B" w:rsidRDefault="00E85C76" w:rsidP="00FC2390">
      <w:pPr>
        <w:spacing w:before="120" w:after="120" w:line="0" w:lineRule="atLeast"/>
        <w:jc w:val="both"/>
        <w:rPr>
          <w:rFonts w:ascii="Times New Roman" w:hAnsi="Times New Roman" w:cs="Times New Roman"/>
          <w:bCs/>
          <w:sz w:val="22"/>
        </w:rPr>
      </w:pPr>
    </w:p>
    <w:p w14:paraId="0D839559" w14:textId="77777777" w:rsidR="00E85C76" w:rsidRPr="0037120B" w:rsidRDefault="00E85C76" w:rsidP="00FC2390">
      <w:pPr>
        <w:spacing w:before="120" w:after="120" w:line="0" w:lineRule="atLeast"/>
        <w:jc w:val="both"/>
        <w:rPr>
          <w:rFonts w:ascii="Times New Roman" w:hAnsi="Times New Roman" w:cs="Times New Roman"/>
          <w:bCs/>
          <w:sz w:val="22"/>
        </w:rPr>
      </w:pPr>
      <w:r w:rsidRPr="0037120B">
        <w:rPr>
          <w:rFonts w:ascii="Times New Roman" w:hAnsi="Times New Roman" w:cs="Times New Roman"/>
          <w:bCs/>
          <w:sz w:val="22"/>
        </w:rPr>
        <w:t>Указание за участниците: настоящото ценово предложение следва да се изготви от участниците в обществена поръчка в съответствие с изискванията на Възложителя. Ценовото предложение подлежи на детайлна проверка за съответствие с предварително обявените от възложителя условия преди пристъпване, към неговото оценяване. Предложение, което не отговаря на предварително обявените от Възложителя условия и изисквания не се допуска до оценяване и води до отстраняване на участника</w:t>
      </w:r>
    </w:p>
    <w:p w14:paraId="0C05409E" w14:textId="77777777" w:rsidR="00E85C76" w:rsidRPr="0037120B" w:rsidRDefault="00E85C76" w:rsidP="00FC2390">
      <w:pPr>
        <w:spacing w:before="120" w:after="120" w:line="0" w:lineRule="atLeast"/>
        <w:ind w:right="-1"/>
        <w:jc w:val="both"/>
        <w:rPr>
          <w:rFonts w:ascii="Times New Roman" w:hAnsi="Times New Roman" w:cs="Times New Roman"/>
          <w:sz w:val="22"/>
        </w:rPr>
      </w:pPr>
    </w:p>
    <w:p w14:paraId="408C933D" w14:textId="77777777" w:rsidR="00E85C76" w:rsidRPr="0037120B" w:rsidRDefault="00E85C76" w:rsidP="00FC2390">
      <w:pPr>
        <w:numPr>
          <w:ilvl w:val="0"/>
          <w:numId w:val="34"/>
        </w:numPr>
        <w:pBdr>
          <w:top w:val="single" w:sz="4" w:space="1" w:color="auto"/>
          <w:bottom w:val="single" w:sz="4" w:space="1" w:color="auto"/>
        </w:pBdr>
        <w:shd w:val="clear" w:color="auto" w:fill="D9D9D9" w:themeFill="background1" w:themeFillShade="D9"/>
        <w:spacing w:before="120" w:after="120" w:line="0" w:lineRule="atLeast"/>
        <w:jc w:val="both"/>
        <w:outlineLvl w:val="0"/>
        <w:rPr>
          <w:rFonts w:ascii="Times New Roman" w:eastAsia="Times New Roman" w:hAnsi="Times New Roman" w:cs="Times New Roman"/>
          <w:b/>
          <w:bCs/>
          <w:caps/>
          <w:sz w:val="22"/>
        </w:rPr>
      </w:pPr>
      <w:r w:rsidRPr="0037120B">
        <w:rPr>
          <w:rFonts w:ascii="Times New Roman" w:eastAsia="Times New Roman" w:hAnsi="Times New Roman" w:cs="Times New Roman"/>
          <w:b/>
          <w:bCs/>
          <w:caps/>
          <w:sz w:val="22"/>
        </w:rPr>
        <w:t>ПРЕДЛАГАНА ЦЕНА</w:t>
      </w:r>
    </w:p>
    <w:p w14:paraId="6BF95A95" w14:textId="77777777" w:rsidR="00E85C76" w:rsidRPr="0037120B" w:rsidRDefault="00E85C76" w:rsidP="00FC2390">
      <w:pPr>
        <w:spacing w:before="120" w:after="120" w:line="0" w:lineRule="atLeast"/>
        <w:ind w:right="-1"/>
        <w:jc w:val="both"/>
        <w:rPr>
          <w:rFonts w:ascii="Times New Roman" w:hAnsi="Times New Roman" w:cs="Times New Roman"/>
          <w:sz w:val="22"/>
        </w:rPr>
      </w:pPr>
    </w:p>
    <w:p w14:paraId="2D20C9CF" w14:textId="77777777" w:rsidR="001C290D" w:rsidRPr="0037120B" w:rsidRDefault="001C290D" w:rsidP="00FC2390">
      <w:pPr>
        <w:pStyle w:val="-20"/>
        <w:numPr>
          <w:ilvl w:val="1"/>
          <w:numId w:val="10"/>
        </w:numPr>
        <w:rPr>
          <w:szCs w:val="22"/>
        </w:rPr>
      </w:pPr>
      <w:r w:rsidRPr="0037120B">
        <w:rPr>
          <w:szCs w:val="22"/>
        </w:rPr>
        <w:t>ПРЕДЛАГАНИ ЦЕНИ (всички предлагани цени имат точно определени наименования)</w:t>
      </w:r>
    </w:p>
    <w:p w14:paraId="5DEAE78F" w14:textId="64F3BFEF" w:rsidR="001C290D" w:rsidRPr="0037120B" w:rsidRDefault="0050223F" w:rsidP="00FC2390">
      <w:pPr>
        <w:pStyle w:val="-20"/>
        <w:rPr>
          <w:szCs w:val="22"/>
        </w:rPr>
      </w:pPr>
      <w:r w:rsidRPr="0037120B">
        <w:rPr>
          <w:szCs w:val="22"/>
        </w:rPr>
        <w:t xml:space="preserve">Стойност </w:t>
      </w:r>
      <w:r w:rsidRPr="0037120B">
        <w:rPr>
          <w:b/>
          <w:szCs w:val="22"/>
        </w:rPr>
        <w:t>…………….. лв. без ДДС</w:t>
      </w:r>
      <w:r w:rsidRPr="0037120B">
        <w:rPr>
          <w:szCs w:val="22"/>
        </w:rPr>
        <w:t xml:space="preserve"> - </w:t>
      </w:r>
      <w:bookmarkStart w:id="1" w:name="_Hlk489949255"/>
      <w:r w:rsidRPr="0037120B">
        <w:rPr>
          <w:szCs w:val="22"/>
        </w:rPr>
        <w:t>ЦЕНА НА ОБЩЕСТВЕНАТА ПОРЪЧКА</w:t>
      </w:r>
      <w:r w:rsidR="00011901" w:rsidRPr="0037120B">
        <w:rPr>
          <w:szCs w:val="22"/>
        </w:rPr>
        <w:t xml:space="preserve"> (ЦЕНА ЗА ИЗПЪЛНЕНИЕ НА ДЕЙНОСТИТЕ ПО ДОГОВОРА)</w:t>
      </w:r>
      <w:r w:rsidRPr="0037120B">
        <w:rPr>
          <w:szCs w:val="22"/>
        </w:rPr>
        <w:t>, която  се формира</w:t>
      </w:r>
      <w:bookmarkEnd w:id="1"/>
      <w:r w:rsidRPr="0037120B">
        <w:rPr>
          <w:szCs w:val="22"/>
        </w:rPr>
        <w:t>, при сумиране на следните стойности:</w:t>
      </w:r>
    </w:p>
    <w:p w14:paraId="17C23F3B" w14:textId="1C629D37" w:rsidR="001C290D" w:rsidRPr="0037120B" w:rsidRDefault="00452272" w:rsidP="00A67162">
      <w:pPr>
        <w:pStyle w:val="-40"/>
      </w:pPr>
      <w:r w:rsidRPr="0037120B">
        <w:t xml:space="preserve">Стойност от </w:t>
      </w:r>
      <w:r w:rsidR="00A67162" w:rsidRPr="0037120B">
        <w:rPr>
          <w:rStyle w:val="inputvalue1"/>
          <w:rFonts w:ascii="Times New Roman" w:hAnsi="Times New Roman" w:cs="Times New Roman"/>
          <w:b/>
          <w:sz w:val="22"/>
          <w:szCs w:val="22"/>
        </w:rPr>
        <w:t>………………</w:t>
      </w:r>
      <w:r w:rsidRPr="0037120B">
        <w:rPr>
          <w:rStyle w:val="inputvalue1"/>
          <w:rFonts w:ascii="Times New Roman" w:hAnsi="Times New Roman" w:cs="Times New Roman"/>
          <w:b/>
          <w:sz w:val="22"/>
          <w:szCs w:val="22"/>
        </w:rPr>
        <w:t>лв. без ДДС</w:t>
      </w:r>
      <w:r w:rsidRPr="0037120B">
        <w:rPr>
          <w:rStyle w:val="inputvalue1"/>
          <w:rFonts w:ascii="Times New Roman" w:hAnsi="Times New Roman" w:cs="Times New Roman"/>
          <w:sz w:val="22"/>
          <w:szCs w:val="22"/>
        </w:rPr>
        <w:t xml:space="preserve"> за СТРОИТЕЛНИ ДЕЙНОСТИ – (за ТЕХНИЧЕСКА РЕКУЛТИВАЦИЯ,  ИНСТАЛАЦИЯ БИОГАЗ и МОНИТОРИНГ)</w:t>
      </w:r>
      <w:r w:rsidRPr="0037120B">
        <w:t>, която обхваща дейностите отразени в КОЛИЧЕСТВЕНАТА ТАБЛИЦА ПРЕДОСТАВЕНИ ОТ ВЪЗЛОЖИТЕЛЯ</w:t>
      </w:r>
      <w:r w:rsidR="003705B4" w:rsidRPr="0037120B">
        <w:t xml:space="preserve"> и</w:t>
      </w:r>
      <w:r w:rsidR="00971EB0" w:rsidRPr="0037120B">
        <w:t xml:space="preserve"> включва в</w:t>
      </w:r>
      <w:r w:rsidR="00D90FCB" w:rsidRPr="0037120B">
        <w:t xml:space="preserve"> </w:t>
      </w:r>
      <w:r w:rsidR="00971EB0" w:rsidRPr="0037120B">
        <w:t>себ</w:t>
      </w:r>
      <w:r w:rsidR="00D90FCB" w:rsidRPr="0037120B">
        <w:t xml:space="preserve">е </w:t>
      </w:r>
      <w:r w:rsidR="00971EB0" w:rsidRPr="0037120B">
        <w:t>си</w:t>
      </w:r>
      <w:r w:rsidR="00B9227D" w:rsidRPr="0037120B">
        <w:t>:</w:t>
      </w:r>
    </w:p>
    <w:p w14:paraId="6CB72FF9" w14:textId="77777777" w:rsidR="008439CB" w:rsidRPr="0037120B" w:rsidRDefault="008439CB" w:rsidP="00A67162">
      <w:pPr>
        <w:pStyle w:val="-50"/>
      </w:pPr>
      <w:r w:rsidRPr="0037120B">
        <w:t>разходите за изпълнение на СМР, включително тези за проучвателни работи, подготовката на строителството, за извършването на временните строителни работи, за осигуряване транспорта на машините и заплащането на труда, временната организация на движението, депонирането на негодни почви и строителни отпадъци, промяна в организацията на строителството, охрана на труда, застраховка на професионалната си отговорност, други присъщи разходи, не упоменати по-горе;</w:t>
      </w:r>
    </w:p>
    <w:p w14:paraId="4AB859C5" w14:textId="2FA5B614" w:rsidR="008439CB" w:rsidRPr="0037120B" w:rsidRDefault="008439CB" w:rsidP="00A67162">
      <w:pPr>
        <w:pStyle w:val="-50"/>
      </w:pPr>
      <w:r w:rsidRPr="0037120B">
        <w:t xml:space="preserve">разходите за покупка на влаганите строителни </w:t>
      </w:r>
      <w:r w:rsidR="005D56C1" w:rsidRPr="0037120B">
        <w:t xml:space="preserve">изделия и </w:t>
      </w:r>
      <w:r w:rsidRPr="0037120B">
        <w:t>продукти;</w:t>
      </w:r>
    </w:p>
    <w:p w14:paraId="1D58AD37" w14:textId="77777777" w:rsidR="008439CB" w:rsidRPr="0037120B" w:rsidRDefault="008439CB" w:rsidP="00A67162">
      <w:pPr>
        <w:pStyle w:val="-50"/>
      </w:pPr>
      <w:r w:rsidRPr="0037120B">
        <w:t>разходите за извършване на работите по изпитването и пускането в експлоатация на обекта, които ИЗПЪЛНИТЕЛЯТ трябва да извърши;</w:t>
      </w:r>
    </w:p>
    <w:p w14:paraId="6DF9D7DE" w14:textId="46821CFC" w:rsidR="008439CB" w:rsidRPr="0037120B" w:rsidRDefault="008439CB" w:rsidP="00A67162">
      <w:pPr>
        <w:pStyle w:val="-50"/>
      </w:pPr>
      <w:r w:rsidRPr="0037120B">
        <w:t xml:space="preserve">разходи за отстраняването на недостатъци и/или пропуски, и/или грешки, и/или неясноти </w:t>
      </w:r>
      <w:r w:rsidR="00945E0A" w:rsidRPr="0037120B">
        <w:t>от</w:t>
      </w:r>
      <w:r w:rsidRPr="0037120B">
        <w:t xml:space="preserve"> проектната документация, установени в хода на извършване на строителството, довели до допълнителни видове и количества работи, то същите ще се считат включени в ЦЕНА ЗА ИЗПЪЛНЕНИЕ НА ДЕЙНОСТИТЕ ПО ДОГОВОРА и ще бъдат изцяло за сметка на ИЗПЪЛНИТЕЛЯ;</w:t>
      </w:r>
    </w:p>
    <w:p w14:paraId="37A5D392" w14:textId="24DB4507" w:rsidR="001C290D" w:rsidRPr="0037120B" w:rsidRDefault="008439CB" w:rsidP="00A67162">
      <w:pPr>
        <w:pStyle w:val="-50"/>
      </w:pPr>
      <w:r w:rsidRPr="0037120B">
        <w:t>разходи за всякакви други разходи, необходими за изпълнение и завършване на дейностите по Договора се считат включени в ЦЕНА ЗА ИЗПЪЛНЕНИЕ НА ДЕЙНОСТИТЕ ПО ДОГОВОРА и ще бъдат изцяло за сметка на ИЗПЪЛНИТЕЛЯ</w:t>
      </w:r>
      <w:r w:rsidR="001C290D" w:rsidRPr="0037120B">
        <w:t>;</w:t>
      </w:r>
    </w:p>
    <w:p w14:paraId="6FB25C7B" w14:textId="106CC7CE" w:rsidR="001C290D" w:rsidRPr="0037120B" w:rsidRDefault="006F6164" w:rsidP="00A67162">
      <w:pPr>
        <w:pStyle w:val="-40"/>
      </w:pPr>
      <w:r w:rsidRPr="0037120B">
        <w:lastRenderedPageBreak/>
        <w:t xml:space="preserve">Стойност от </w:t>
      </w:r>
      <w:r w:rsidR="001A32DC" w:rsidRPr="0037120B">
        <w:rPr>
          <w:rStyle w:val="inputvalue1"/>
          <w:rFonts w:ascii="Times New Roman" w:hAnsi="Times New Roman" w:cs="Times New Roman"/>
          <w:b/>
          <w:sz w:val="22"/>
          <w:szCs w:val="22"/>
        </w:rPr>
        <w:t>…………</w:t>
      </w:r>
      <w:r w:rsidRPr="0037120B">
        <w:rPr>
          <w:rStyle w:val="inputvalue1"/>
          <w:rFonts w:ascii="Times New Roman" w:hAnsi="Times New Roman" w:cs="Times New Roman"/>
          <w:b/>
          <w:sz w:val="22"/>
          <w:szCs w:val="22"/>
        </w:rPr>
        <w:t>лв. без ДДС</w:t>
      </w:r>
      <w:r w:rsidRPr="0037120B">
        <w:rPr>
          <w:rStyle w:val="inputvalue1"/>
          <w:rFonts w:ascii="Times New Roman" w:hAnsi="Times New Roman" w:cs="Times New Roman"/>
          <w:sz w:val="22"/>
          <w:szCs w:val="22"/>
        </w:rPr>
        <w:t xml:space="preserve"> за НЕСТРОИТЕЛНИ ДЕЙНОСТИ – (за БИОЛОГИЧНА РЕКУЛТИВАЦИЯ)</w:t>
      </w:r>
      <w:r w:rsidRPr="0037120B">
        <w:t>, която обхваща дейностите отразени в КОЛИЧЕСТВЕНАТА ТАБЛИЦА ПРЕДОСТАВЕНИ ОТ ВЪЗЛОЖИТЕЛЯ</w:t>
      </w:r>
      <w:r w:rsidR="00971EB0" w:rsidRPr="0037120B">
        <w:t xml:space="preserve"> </w:t>
      </w:r>
      <w:r w:rsidR="0060542E" w:rsidRPr="0037120B">
        <w:t>и включва в себе си</w:t>
      </w:r>
      <w:r w:rsidR="00971EB0" w:rsidRPr="0037120B">
        <w:t>:</w:t>
      </w:r>
      <w:r w:rsidR="001C290D" w:rsidRPr="0037120B">
        <w:t xml:space="preserve"> </w:t>
      </w:r>
    </w:p>
    <w:p w14:paraId="6C4CCDAD" w14:textId="0BA96BC6" w:rsidR="00897E8F" w:rsidRPr="0037120B" w:rsidRDefault="00897E8F" w:rsidP="00897E8F">
      <w:pPr>
        <w:pStyle w:val="-50"/>
      </w:pPr>
      <w:r w:rsidRPr="0037120B">
        <w:t xml:space="preserve">разходите за изпълнение на </w:t>
      </w:r>
      <w:r w:rsidR="0042179C" w:rsidRPr="0037120B">
        <w:t>дейностите</w:t>
      </w:r>
      <w:r w:rsidRPr="0037120B">
        <w:t>, включително тези за проучвателни работи, подготовката, за осигуряване транспорта на машините и заплащането на труда, временната организация на движението, депонирането на негодни почви и строителни отпадъци, промяна в организацията на строителството, охрана на труда, застраховка на професионалната си отговорност, други присъщи разходи, не упоменати по-горе;</w:t>
      </w:r>
    </w:p>
    <w:p w14:paraId="4C33025D" w14:textId="49FAB182" w:rsidR="00897E8F" w:rsidRPr="0037120B" w:rsidRDefault="00897E8F" w:rsidP="00897E8F">
      <w:pPr>
        <w:pStyle w:val="-50"/>
      </w:pPr>
      <w:r w:rsidRPr="0037120B">
        <w:t xml:space="preserve">разходи за отстраняването на недостатъци и/или пропуски, и/или грешки, и/или неясноти </w:t>
      </w:r>
      <w:r w:rsidR="00011901" w:rsidRPr="0037120B">
        <w:t>от</w:t>
      </w:r>
      <w:r w:rsidRPr="0037120B">
        <w:t xml:space="preserve"> проектната документация, установени в хода на извършване на строителството, довели до допълнителни видове и количества работи, то същите ще се считат включени в ЦЕНА ЗА ИЗПЪЛНЕНИЕ НА ДЕЙНОСТИТЕ ПО ДОГОВОРА и ще бъдат изцяло за сметка на ИЗПЪЛНИТЕЛЯ;</w:t>
      </w:r>
    </w:p>
    <w:p w14:paraId="2337BB8F" w14:textId="3228E131" w:rsidR="001C290D" w:rsidRPr="0037120B" w:rsidRDefault="00897E8F" w:rsidP="00897E8F">
      <w:pPr>
        <w:pStyle w:val="-50"/>
      </w:pPr>
      <w:r w:rsidRPr="0037120B">
        <w:t>разходи за всякакви други разходи, необходими за изпълнение и завършване на дейностите по Договора се считат включени в ЦЕНА ЗА ИЗПЪЛНЕНИЕ НА ДЕЙНОСТИТЕ ПО ДОГОВОРА и ще бъдат изцяло за сметка на ИЗПЪЛНИТЕЛЯ;</w:t>
      </w:r>
    </w:p>
    <w:p w14:paraId="17259D73" w14:textId="64EE9625" w:rsidR="001C290D" w:rsidRPr="0037120B" w:rsidRDefault="00EB78A8" w:rsidP="00FC2390">
      <w:pPr>
        <w:pStyle w:val="-20"/>
        <w:numPr>
          <w:ilvl w:val="1"/>
          <w:numId w:val="10"/>
        </w:numPr>
        <w:rPr>
          <w:szCs w:val="22"/>
        </w:rPr>
      </w:pPr>
      <w:r w:rsidRPr="0037120B">
        <w:rPr>
          <w:szCs w:val="22"/>
        </w:rPr>
        <w:t>Неразделна част от настоящото ценово предложение са анализните цени. При така предложените от нас условия, в нашата ценова оферта сме включили всички разходи, свързани с качественото изпълнение на поръчката в описания вид и обхват.</w:t>
      </w:r>
    </w:p>
    <w:p w14:paraId="19160AD7" w14:textId="77777777" w:rsidR="001C290D" w:rsidRPr="0037120B" w:rsidRDefault="001C290D" w:rsidP="00FC2390">
      <w:pPr>
        <w:spacing w:before="120" w:after="120" w:line="0" w:lineRule="atLeast"/>
        <w:ind w:right="-1"/>
        <w:jc w:val="both"/>
        <w:rPr>
          <w:rFonts w:ascii="Times New Roman" w:hAnsi="Times New Roman" w:cs="Times New Roman"/>
          <w:sz w:val="22"/>
        </w:rPr>
      </w:pPr>
    </w:p>
    <w:p w14:paraId="246E2E04" w14:textId="44CB24FC" w:rsidR="00337486" w:rsidRPr="0037120B" w:rsidRDefault="00337486" w:rsidP="00FC2390">
      <w:pPr>
        <w:pStyle w:val="-20"/>
        <w:numPr>
          <w:ilvl w:val="1"/>
          <w:numId w:val="10"/>
        </w:numPr>
        <w:rPr>
          <w:szCs w:val="22"/>
        </w:rPr>
      </w:pPr>
      <w:r w:rsidRPr="0037120B">
        <w:rPr>
          <w:szCs w:val="22"/>
        </w:rPr>
        <w:t xml:space="preserve">ОСТОЙНОСТЯВАНЕ НА КОЛИЧЕСТВЕНА ТАБЛИЦА ПРЕДОСТАВЕНА ОТ ВЪЗЛОЖИТЕЛЯ, като в същата са отразени Дейностите предмет на поръчката: </w:t>
      </w:r>
    </w:p>
    <w:p w14:paraId="121209CC" w14:textId="77777777" w:rsidR="001C290D" w:rsidRPr="0037120B" w:rsidRDefault="001C290D" w:rsidP="00FC2390">
      <w:pPr>
        <w:spacing w:before="120" w:after="120" w:line="0" w:lineRule="atLeast"/>
        <w:ind w:right="-1" w:firstLine="0"/>
        <w:jc w:val="both"/>
        <w:rPr>
          <w:rFonts w:ascii="Times New Roman" w:hAnsi="Times New Roman" w:cs="Times New Roman"/>
          <w:sz w:val="22"/>
        </w:rPr>
      </w:pPr>
    </w:p>
    <w:tbl>
      <w:tblPr>
        <w:tblW w:w="10127" w:type="dxa"/>
        <w:tblInd w:w="-5" w:type="dxa"/>
        <w:tblLayout w:type="fixed"/>
        <w:tblCellMar>
          <w:left w:w="70" w:type="dxa"/>
          <w:right w:w="70" w:type="dxa"/>
        </w:tblCellMar>
        <w:tblLook w:val="04A0" w:firstRow="1" w:lastRow="0" w:firstColumn="1" w:lastColumn="0" w:noHBand="0" w:noVBand="1"/>
      </w:tblPr>
      <w:tblGrid>
        <w:gridCol w:w="979"/>
        <w:gridCol w:w="3557"/>
        <w:gridCol w:w="850"/>
        <w:gridCol w:w="1241"/>
        <w:gridCol w:w="1931"/>
        <w:gridCol w:w="1569"/>
      </w:tblGrid>
      <w:tr w:rsidR="002E0BD3" w:rsidRPr="0037120B" w14:paraId="2C299961" w14:textId="2463600C" w:rsidTr="002E60A3">
        <w:trPr>
          <w:trHeight w:val="20"/>
        </w:trPr>
        <w:tc>
          <w:tcPr>
            <w:tcW w:w="979" w:type="dxa"/>
            <w:tcBorders>
              <w:top w:val="single" w:sz="4" w:space="0" w:color="auto"/>
              <w:left w:val="single" w:sz="4" w:space="0" w:color="auto"/>
              <w:bottom w:val="single" w:sz="4" w:space="0" w:color="auto"/>
              <w:right w:val="single" w:sz="4" w:space="0" w:color="auto"/>
            </w:tcBorders>
            <w:shd w:val="clear" w:color="000000" w:fill="BFBFBF"/>
            <w:hideMark/>
          </w:tcPr>
          <w:p w14:paraId="29AC841B" w14:textId="77777777" w:rsidR="002E0BD3" w:rsidRPr="0037120B" w:rsidRDefault="002E0BD3" w:rsidP="00D40ACF">
            <w:pPr>
              <w:spacing w:before="120" w:after="120" w:line="0" w:lineRule="atLeast"/>
              <w:ind w:left="-113" w:right="-113" w:firstLine="0"/>
              <w:jc w:val="center"/>
              <w:rPr>
                <w:rFonts w:ascii="Times New Roman" w:eastAsia="Times New Roman" w:hAnsi="Times New Roman" w:cs="Times New Roman"/>
                <w:color w:val="000000"/>
                <w:sz w:val="22"/>
                <w:lang w:eastAsia="bg-BG"/>
              </w:rPr>
            </w:pPr>
            <w:r w:rsidRPr="0037120B">
              <w:rPr>
                <w:rFonts w:ascii="Times New Roman" w:eastAsia="Times New Roman" w:hAnsi="Times New Roman" w:cs="Times New Roman"/>
                <w:color w:val="000000"/>
                <w:sz w:val="22"/>
                <w:lang w:eastAsia="bg-BG"/>
              </w:rPr>
              <w:t>№</w:t>
            </w:r>
          </w:p>
        </w:tc>
        <w:tc>
          <w:tcPr>
            <w:tcW w:w="3557" w:type="dxa"/>
            <w:tcBorders>
              <w:top w:val="single" w:sz="4" w:space="0" w:color="auto"/>
              <w:left w:val="nil"/>
              <w:bottom w:val="single" w:sz="4" w:space="0" w:color="auto"/>
              <w:right w:val="single" w:sz="4" w:space="0" w:color="auto"/>
            </w:tcBorders>
            <w:shd w:val="clear" w:color="000000" w:fill="BFBFBF"/>
            <w:hideMark/>
          </w:tcPr>
          <w:p w14:paraId="004ED399" w14:textId="77777777" w:rsidR="002E0BD3" w:rsidRPr="0037120B" w:rsidRDefault="002E0BD3" w:rsidP="00FC2390">
            <w:pPr>
              <w:spacing w:before="120" w:after="120" w:line="0" w:lineRule="atLeast"/>
              <w:ind w:firstLine="0"/>
              <w:rPr>
                <w:rFonts w:ascii="Times New Roman" w:eastAsia="Times New Roman" w:hAnsi="Times New Roman" w:cs="Times New Roman"/>
                <w:color w:val="000000"/>
                <w:sz w:val="22"/>
                <w:lang w:eastAsia="bg-BG"/>
              </w:rPr>
            </w:pPr>
            <w:r w:rsidRPr="0037120B">
              <w:rPr>
                <w:rFonts w:ascii="Times New Roman" w:eastAsia="Times New Roman" w:hAnsi="Times New Roman" w:cs="Times New Roman"/>
                <w:color w:val="000000"/>
                <w:sz w:val="22"/>
                <w:lang w:eastAsia="bg-BG"/>
              </w:rPr>
              <w:t>Наименование на вида СМР</w:t>
            </w:r>
          </w:p>
        </w:tc>
        <w:tc>
          <w:tcPr>
            <w:tcW w:w="850" w:type="dxa"/>
            <w:tcBorders>
              <w:top w:val="single" w:sz="4" w:space="0" w:color="auto"/>
              <w:left w:val="nil"/>
              <w:bottom w:val="single" w:sz="4" w:space="0" w:color="auto"/>
              <w:right w:val="single" w:sz="4" w:space="0" w:color="auto"/>
            </w:tcBorders>
            <w:shd w:val="clear" w:color="000000" w:fill="BFBFBF"/>
            <w:hideMark/>
          </w:tcPr>
          <w:p w14:paraId="6B1849EE" w14:textId="77777777" w:rsidR="002E0BD3" w:rsidRPr="0037120B" w:rsidRDefault="002E0BD3" w:rsidP="00FC2390">
            <w:pPr>
              <w:spacing w:before="120" w:after="120" w:line="0" w:lineRule="atLeast"/>
              <w:ind w:firstLine="0"/>
              <w:jc w:val="center"/>
              <w:rPr>
                <w:rFonts w:ascii="Times New Roman" w:eastAsia="Times New Roman" w:hAnsi="Times New Roman" w:cs="Times New Roman"/>
                <w:color w:val="000000"/>
                <w:sz w:val="22"/>
                <w:lang w:eastAsia="bg-BG"/>
              </w:rPr>
            </w:pPr>
            <w:r w:rsidRPr="0037120B">
              <w:rPr>
                <w:rFonts w:ascii="Times New Roman" w:eastAsia="Times New Roman" w:hAnsi="Times New Roman" w:cs="Times New Roman"/>
                <w:color w:val="000000"/>
                <w:sz w:val="22"/>
                <w:lang w:eastAsia="bg-BG"/>
              </w:rPr>
              <w:t>Ед. мярка</w:t>
            </w:r>
          </w:p>
        </w:tc>
        <w:tc>
          <w:tcPr>
            <w:tcW w:w="1241" w:type="dxa"/>
            <w:tcBorders>
              <w:top w:val="single" w:sz="4" w:space="0" w:color="auto"/>
              <w:left w:val="nil"/>
              <w:bottom w:val="single" w:sz="4" w:space="0" w:color="auto"/>
              <w:right w:val="single" w:sz="4" w:space="0" w:color="auto"/>
            </w:tcBorders>
            <w:shd w:val="clear" w:color="000000" w:fill="BFBFBF"/>
            <w:hideMark/>
          </w:tcPr>
          <w:p w14:paraId="1DD915E4" w14:textId="77777777" w:rsidR="002E0BD3" w:rsidRPr="0037120B" w:rsidRDefault="002E0BD3" w:rsidP="00FC2390">
            <w:pPr>
              <w:spacing w:before="120" w:after="120" w:line="0" w:lineRule="atLeast"/>
              <w:ind w:firstLine="0"/>
              <w:jc w:val="right"/>
              <w:rPr>
                <w:rFonts w:ascii="Times New Roman" w:eastAsia="Times New Roman" w:hAnsi="Times New Roman" w:cs="Times New Roman"/>
                <w:color w:val="000000"/>
                <w:sz w:val="22"/>
                <w:lang w:eastAsia="bg-BG"/>
              </w:rPr>
            </w:pPr>
            <w:r w:rsidRPr="0037120B">
              <w:rPr>
                <w:rFonts w:ascii="Times New Roman" w:eastAsia="Times New Roman" w:hAnsi="Times New Roman" w:cs="Times New Roman"/>
                <w:color w:val="000000"/>
                <w:sz w:val="22"/>
                <w:lang w:eastAsia="bg-BG"/>
              </w:rPr>
              <w:t>Количество</w:t>
            </w:r>
          </w:p>
        </w:tc>
        <w:tc>
          <w:tcPr>
            <w:tcW w:w="1931" w:type="dxa"/>
            <w:tcBorders>
              <w:top w:val="single" w:sz="4" w:space="0" w:color="auto"/>
              <w:left w:val="nil"/>
              <w:bottom w:val="single" w:sz="4" w:space="0" w:color="auto"/>
              <w:right w:val="single" w:sz="4" w:space="0" w:color="auto"/>
            </w:tcBorders>
            <w:shd w:val="clear" w:color="000000" w:fill="BFBFBF"/>
          </w:tcPr>
          <w:p w14:paraId="7B804A91" w14:textId="77777777" w:rsidR="002E0BD3" w:rsidRPr="0037120B" w:rsidRDefault="002E0BD3" w:rsidP="00FC2390">
            <w:pPr>
              <w:spacing w:before="120" w:after="120" w:line="0" w:lineRule="atLeast"/>
              <w:ind w:firstLine="0"/>
              <w:jc w:val="right"/>
              <w:rPr>
                <w:rFonts w:ascii="Times New Roman" w:eastAsia="Times New Roman" w:hAnsi="Times New Roman" w:cs="Times New Roman"/>
                <w:color w:val="000000"/>
                <w:sz w:val="22"/>
                <w:lang w:eastAsia="bg-BG"/>
              </w:rPr>
            </w:pPr>
            <w:r w:rsidRPr="0037120B">
              <w:rPr>
                <w:rFonts w:ascii="Times New Roman" w:eastAsia="Times New Roman" w:hAnsi="Times New Roman" w:cs="Times New Roman"/>
                <w:color w:val="000000"/>
                <w:sz w:val="22"/>
                <w:lang w:eastAsia="bg-BG"/>
              </w:rPr>
              <w:t xml:space="preserve">Ед. Цена в лева без ДДС </w:t>
            </w:r>
          </w:p>
          <w:p w14:paraId="03B98D4C" w14:textId="77777777" w:rsidR="002E0BD3" w:rsidRPr="0037120B" w:rsidRDefault="002E0BD3" w:rsidP="00FC2390">
            <w:pPr>
              <w:spacing w:before="120" w:after="120" w:line="0" w:lineRule="atLeast"/>
              <w:ind w:firstLine="0"/>
              <w:jc w:val="right"/>
              <w:rPr>
                <w:rFonts w:ascii="Times New Roman" w:eastAsia="Times New Roman" w:hAnsi="Times New Roman" w:cs="Times New Roman"/>
                <w:color w:val="000000"/>
                <w:sz w:val="22"/>
                <w:lang w:eastAsia="bg-BG"/>
              </w:rPr>
            </w:pPr>
          </w:p>
          <w:p w14:paraId="02844A98" w14:textId="006E5064" w:rsidR="002E0BD3" w:rsidRPr="0037120B" w:rsidRDefault="002E0BD3" w:rsidP="00FC2390">
            <w:pPr>
              <w:spacing w:before="120" w:after="120" w:line="0" w:lineRule="atLeast"/>
              <w:ind w:firstLine="0"/>
              <w:jc w:val="right"/>
              <w:rPr>
                <w:rFonts w:ascii="Times New Roman" w:eastAsia="Times New Roman" w:hAnsi="Times New Roman" w:cs="Times New Roman"/>
                <w:color w:val="000000"/>
                <w:sz w:val="22"/>
                <w:lang w:eastAsia="bg-BG"/>
              </w:rPr>
            </w:pPr>
            <w:r w:rsidRPr="0037120B">
              <w:rPr>
                <w:rFonts w:ascii="Times New Roman" w:eastAsia="Times New Roman" w:hAnsi="Times New Roman" w:cs="Times New Roman"/>
                <w:color w:val="000000"/>
                <w:sz w:val="22"/>
                <w:lang w:eastAsia="bg-BG"/>
              </w:rPr>
              <w:t>(цената следва да е изчислена до втория знак след десетичната запетая и да е закръглена до втория знак след десетичната запетая)</w:t>
            </w:r>
          </w:p>
        </w:tc>
        <w:tc>
          <w:tcPr>
            <w:tcW w:w="1569" w:type="dxa"/>
            <w:tcBorders>
              <w:top w:val="single" w:sz="4" w:space="0" w:color="auto"/>
              <w:left w:val="nil"/>
              <w:bottom w:val="single" w:sz="4" w:space="0" w:color="auto"/>
              <w:right w:val="single" w:sz="4" w:space="0" w:color="auto"/>
            </w:tcBorders>
            <w:shd w:val="clear" w:color="000000" w:fill="BFBFBF"/>
          </w:tcPr>
          <w:p w14:paraId="54DA73BC" w14:textId="77777777" w:rsidR="002E0BD3" w:rsidRPr="0037120B" w:rsidRDefault="002E0BD3" w:rsidP="00FC2390">
            <w:pPr>
              <w:spacing w:before="120" w:after="120" w:line="0" w:lineRule="atLeast"/>
              <w:ind w:firstLine="0"/>
              <w:jc w:val="right"/>
              <w:rPr>
                <w:rFonts w:ascii="Times New Roman" w:eastAsia="Times New Roman" w:hAnsi="Times New Roman" w:cs="Times New Roman"/>
                <w:color w:val="000000"/>
                <w:sz w:val="22"/>
                <w:lang w:eastAsia="bg-BG"/>
              </w:rPr>
            </w:pPr>
            <w:r w:rsidRPr="0037120B">
              <w:rPr>
                <w:rFonts w:ascii="Times New Roman" w:eastAsia="Times New Roman" w:hAnsi="Times New Roman" w:cs="Times New Roman"/>
                <w:color w:val="000000"/>
                <w:sz w:val="22"/>
                <w:lang w:eastAsia="bg-BG"/>
              </w:rPr>
              <w:t>Обща цена в лева без ДДС</w:t>
            </w:r>
          </w:p>
          <w:p w14:paraId="5B96C9D6" w14:textId="77777777" w:rsidR="002E0BD3" w:rsidRPr="0037120B" w:rsidRDefault="002E0BD3" w:rsidP="00FC2390">
            <w:pPr>
              <w:spacing w:before="120" w:after="120" w:line="0" w:lineRule="atLeast"/>
              <w:ind w:firstLine="0"/>
              <w:jc w:val="right"/>
              <w:rPr>
                <w:rFonts w:ascii="Times New Roman" w:eastAsia="Times New Roman" w:hAnsi="Times New Roman" w:cs="Times New Roman"/>
                <w:color w:val="000000"/>
                <w:sz w:val="22"/>
                <w:lang w:eastAsia="bg-BG"/>
              </w:rPr>
            </w:pPr>
          </w:p>
          <w:p w14:paraId="13686798" w14:textId="42CA0F14" w:rsidR="002E0BD3" w:rsidRPr="0037120B" w:rsidRDefault="002E0BD3" w:rsidP="00FC2390">
            <w:pPr>
              <w:spacing w:before="120" w:after="120" w:line="0" w:lineRule="atLeast"/>
              <w:ind w:firstLine="0"/>
              <w:jc w:val="right"/>
              <w:rPr>
                <w:rFonts w:ascii="Times New Roman" w:eastAsia="Times New Roman" w:hAnsi="Times New Roman" w:cs="Times New Roman"/>
                <w:color w:val="000000"/>
                <w:sz w:val="22"/>
                <w:lang w:eastAsia="bg-BG"/>
              </w:rPr>
            </w:pPr>
            <w:r w:rsidRPr="0037120B">
              <w:rPr>
                <w:rFonts w:ascii="Times New Roman" w:eastAsia="Times New Roman" w:hAnsi="Times New Roman" w:cs="Times New Roman"/>
                <w:color w:val="000000"/>
                <w:sz w:val="22"/>
                <w:lang w:eastAsia="bg-BG"/>
              </w:rPr>
              <w:t>(цената следва да е изчислена до втория знак след десетичната запетая и да е закръглена до втория знак след десетичната запетая)</w:t>
            </w:r>
          </w:p>
        </w:tc>
      </w:tr>
      <w:tr w:rsidR="002E0BD3" w:rsidRPr="0037120B" w14:paraId="4F0B0C9D" w14:textId="5CD2B7C4" w:rsidTr="002E60A3">
        <w:trPr>
          <w:trHeight w:val="20"/>
        </w:trPr>
        <w:tc>
          <w:tcPr>
            <w:tcW w:w="979" w:type="dxa"/>
            <w:tcBorders>
              <w:top w:val="nil"/>
              <w:left w:val="single" w:sz="4" w:space="0" w:color="auto"/>
              <w:bottom w:val="single" w:sz="4" w:space="0" w:color="auto"/>
              <w:right w:val="single" w:sz="4" w:space="0" w:color="auto"/>
            </w:tcBorders>
            <w:shd w:val="clear" w:color="000000" w:fill="BFBFBF"/>
            <w:hideMark/>
          </w:tcPr>
          <w:p w14:paraId="52EDF800" w14:textId="77777777" w:rsidR="002E0BD3" w:rsidRPr="0037120B" w:rsidRDefault="002E0BD3" w:rsidP="00C866E7">
            <w:pPr>
              <w:spacing w:before="120" w:after="120" w:line="0" w:lineRule="atLeast"/>
              <w:ind w:left="-113" w:right="-113" w:firstLine="0"/>
              <w:jc w:val="center"/>
              <w:rPr>
                <w:rFonts w:ascii="Times New Roman" w:eastAsia="Times New Roman" w:hAnsi="Times New Roman" w:cs="Times New Roman"/>
                <w:b/>
                <w:bCs/>
                <w:color w:val="000000"/>
                <w:sz w:val="22"/>
                <w:lang w:eastAsia="bg-BG"/>
              </w:rPr>
            </w:pPr>
            <w:r w:rsidRPr="0037120B">
              <w:rPr>
                <w:rFonts w:ascii="Times New Roman" w:eastAsia="Times New Roman" w:hAnsi="Times New Roman" w:cs="Times New Roman"/>
                <w:b/>
                <w:bCs/>
                <w:color w:val="000000"/>
                <w:sz w:val="22"/>
                <w:lang w:eastAsia="bg-BG"/>
              </w:rPr>
              <w:t>1</w:t>
            </w:r>
          </w:p>
        </w:tc>
        <w:tc>
          <w:tcPr>
            <w:tcW w:w="3557" w:type="dxa"/>
            <w:tcBorders>
              <w:top w:val="nil"/>
              <w:left w:val="nil"/>
              <w:bottom w:val="single" w:sz="4" w:space="0" w:color="auto"/>
              <w:right w:val="single" w:sz="4" w:space="0" w:color="auto"/>
            </w:tcBorders>
            <w:shd w:val="clear" w:color="000000" w:fill="BFBFBF"/>
            <w:hideMark/>
          </w:tcPr>
          <w:p w14:paraId="2F78AEB0" w14:textId="1C4DDCFF" w:rsidR="002E0BD3" w:rsidRPr="0037120B" w:rsidRDefault="00C866E7" w:rsidP="00C866E7">
            <w:pPr>
              <w:spacing w:before="120" w:after="120" w:line="0" w:lineRule="atLeast"/>
              <w:ind w:firstLine="0"/>
              <w:jc w:val="center"/>
              <w:rPr>
                <w:rFonts w:ascii="Times New Roman" w:eastAsia="Times New Roman" w:hAnsi="Times New Roman" w:cs="Times New Roman"/>
                <w:b/>
                <w:bCs/>
                <w:color w:val="000000"/>
                <w:sz w:val="22"/>
                <w:lang w:eastAsia="bg-BG"/>
              </w:rPr>
            </w:pPr>
            <w:r w:rsidRPr="0037120B">
              <w:rPr>
                <w:rFonts w:ascii="Times New Roman" w:eastAsia="Times New Roman" w:hAnsi="Times New Roman" w:cs="Times New Roman"/>
                <w:b/>
                <w:bCs/>
                <w:color w:val="000000"/>
                <w:sz w:val="22"/>
                <w:lang w:eastAsia="bg-BG"/>
              </w:rPr>
              <w:t>2</w:t>
            </w:r>
          </w:p>
        </w:tc>
        <w:tc>
          <w:tcPr>
            <w:tcW w:w="850" w:type="dxa"/>
            <w:tcBorders>
              <w:top w:val="nil"/>
              <w:left w:val="nil"/>
              <w:bottom w:val="single" w:sz="4" w:space="0" w:color="auto"/>
              <w:right w:val="single" w:sz="4" w:space="0" w:color="auto"/>
            </w:tcBorders>
            <w:shd w:val="clear" w:color="000000" w:fill="BFBFBF"/>
            <w:hideMark/>
          </w:tcPr>
          <w:p w14:paraId="43D263CA" w14:textId="6718A2D4" w:rsidR="002E0BD3" w:rsidRPr="0037120B" w:rsidRDefault="00C866E7" w:rsidP="00C866E7">
            <w:pPr>
              <w:spacing w:before="120" w:after="120" w:line="0" w:lineRule="atLeast"/>
              <w:ind w:firstLine="0"/>
              <w:jc w:val="center"/>
              <w:rPr>
                <w:rFonts w:ascii="Times New Roman" w:eastAsia="Times New Roman" w:hAnsi="Times New Roman" w:cs="Times New Roman"/>
                <w:b/>
                <w:bCs/>
                <w:color w:val="000000"/>
                <w:sz w:val="22"/>
                <w:lang w:eastAsia="bg-BG"/>
              </w:rPr>
            </w:pPr>
            <w:r w:rsidRPr="0037120B">
              <w:rPr>
                <w:rFonts w:ascii="Times New Roman" w:eastAsia="Times New Roman" w:hAnsi="Times New Roman" w:cs="Times New Roman"/>
                <w:b/>
                <w:bCs/>
                <w:color w:val="000000"/>
                <w:sz w:val="22"/>
                <w:lang w:eastAsia="bg-BG"/>
              </w:rPr>
              <w:t>3</w:t>
            </w:r>
          </w:p>
        </w:tc>
        <w:tc>
          <w:tcPr>
            <w:tcW w:w="1241" w:type="dxa"/>
            <w:tcBorders>
              <w:top w:val="nil"/>
              <w:left w:val="nil"/>
              <w:bottom w:val="single" w:sz="4" w:space="0" w:color="auto"/>
              <w:right w:val="single" w:sz="4" w:space="0" w:color="auto"/>
            </w:tcBorders>
            <w:shd w:val="clear" w:color="000000" w:fill="BFBFBF"/>
            <w:hideMark/>
          </w:tcPr>
          <w:p w14:paraId="794B0BA7" w14:textId="1F377CA4" w:rsidR="002E0BD3" w:rsidRPr="0037120B" w:rsidRDefault="00C866E7" w:rsidP="00C866E7">
            <w:pPr>
              <w:spacing w:before="120" w:after="120" w:line="0" w:lineRule="atLeast"/>
              <w:ind w:firstLine="0"/>
              <w:jc w:val="center"/>
              <w:rPr>
                <w:rFonts w:ascii="Times New Roman" w:eastAsia="Times New Roman" w:hAnsi="Times New Roman" w:cs="Times New Roman"/>
                <w:b/>
                <w:bCs/>
                <w:color w:val="000000"/>
                <w:sz w:val="22"/>
                <w:lang w:eastAsia="bg-BG"/>
              </w:rPr>
            </w:pPr>
            <w:r w:rsidRPr="0037120B">
              <w:rPr>
                <w:rFonts w:ascii="Times New Roman" w:eastAsia="Times New Roman" w:hAnsi="Times New Roman" w:cs="Times New Roman"/>
                <w:b/>
                <w:bCs/>
                <w:color w:val="000000"/>
                <w:sz w:val="22"/>
                <w:lang w:eastAsia="bg-BG"/>
              </w:rPr>
              <w:t>4</w:t>
            </w:r>
          </w:p>
        </w:tc>
        <w:tc>
          <w:tcPr>
            <w:tcW w:w="1931" w:type="dxa"/>
            <w:tcBorders>
              <w:top w:val="nil"/>
              <w:left w:val="nil"/>
              <w:bottom w:val="single" w:sz="4" w:space="0" w:color="auto"/>
              <w:right w:val="single" w:sz="4" w:space="0" w:color="auto"/>
            </w:tcBorders>
            <w:shd w:val="clear" w:color="000000" w:fill="BFBFBF"/>
          </w:tcPr>
          <w:p w14:paraId="5144E793" w14:textId="7D3A5203" w:rsidR="002E0BD3" w:rsidRPr="0037120B" w:rsidRDefault="00C866E7" w:rsidP="00C866E7">
            <w:pPr>
              <w:spacing w:before="120" w:after="120" w:line="0" w:lineRule="atLeast"/>
              <w:ind w:firstLine="0"/>
              <w:jc w:val="center"/>
              <w:rPr>
                <w:rFonts w:ascii="Times New Roman" w:eastAsia="Times New Roman" w:hAnsi="Times New Roman" w:cs="Times New Roman"/>
                <w:b/>
                <w:bCs/>
                <w:color w:val="000000"/>
                <w:sz w:val="22"/>
                <w:lang w:eastAsia="bg-BG"/>
              </w:rPr>
            </w:pPr>
            <w:r w:rsidRPr="0037120B">
              <w:rPr>
                <w:rFonts w:ascii="Times New Roman" w:eastAsia="Times New Roman" w:hAnsi="Times New Roman" w:cs="Times New Roman"/>
                <w:b/>
                <w:bCs/>
                <w:color w:val="000000"/>
                <w:sz w:val="22"/>
                <w:lang w:eastAsia="bg-BG"/>
              </w:rPr>
              <w:t>5</w:t>
            </w:r>
          </w:p>
        </w:tc>
        <w:tc>
          <w:tcPr>
            <w:tcW w:w="1569" w:type="dxa"/>
            <w:tcBorders>
              <w:top w:val="nil"/>
              <w:left w:val="nil"/>
              <w:bottom w:val="single" w:sz="4" w:space="0" w:color="auto"/>
              <w:right w:val="single" w:sz="4" w:space="0" w:color="auto"/>
            </w:tcBorders>
            <w:shd w:val="clear" w:color="000000" w:fill="BFBFBF"/>
          </w:tcPr>
          <w:p w14:paraId="1AE0B911" w14:textId="7E8C2A8A" w:rsidR="002E0BD3" w:rsidRPr="0037120B" w:rsidRDefault="00C866E7" w:rsidP="00C866E7">
            <w:pPr>
              <w:spacing w:before="120" w:after="120" w:line="0" w:lineRule="atLeast"/>
              <w:ind w:firstLine="0"/>
              <w:jc w:val="center"/>
              <w:rPr>
                <w:rFonts w:ascii="Times New Roman" w:eastAsia="Times New Roman" w:hAnsi="Times New Roman" w:cs="Times New Roman"/>
                <w:b/>
                <w:bCs/>
                <w:color w:val="000000"/>
                <w:sz w:val="22"/>
                <w:lang w:eastAsia="bg-BG"/>
              </w:rPr>
            </w:pPr>
            <w:r w:rsidRPr="0037120B">
              <w:rPr>
                <w:rFonts w:ascii="Times New Roman" w:eastAsia="Times New Roman" w:hAnsi="Times New Roman" w:cs="Times New Roman"/>
                <w:b/>
                <w:bCs/>
                <w:color w:val="000000"/>
                <w:sz w:val="22"/>
                <w:lang w:eastAsia="bg-BG"/>
              </w:rPr>
              <w:t>6</w:t>
            </w:r>
          </w:p>
        </w:tc>
      </w:tr>
      <w:tr w:rsidR="002E0BD3" w:rsidRPr="0037120B" w14:paraId="265D1048" w14:textId="77777777" w:rsidTr="002E60A3">
        <w:trPr>
          <w:trHeight w:val="20"/>
        </w:trPr>
        <w:tc>
          <w:tcPr>
            <w:tcW w:w="979" w:type="dxa"/>
            <w:tcBorders>
              <w:top w:val="nil"/>
              <w:left w:val="single" w:sz="4" w:space="0" w:color="auto"/>
              <w:bottom w:val="single" w:sz="4" w:space="0" w:color="auto"/>
              <w:right w:val="single" w:sz="4" w:space="0" w:color="auto"/>
            </w:tcBorders>
            <w:shd w:val="clear" w:color="auto" w:fill="92D050"/>
          </w:tcPr>
          <w:p w14:paraId="05209805" w14:textId="77777777" w:rsidR="002E0BD3" w:rsidRPr="0037120B" w:rsidRDefault="002E0BD3" w:rsidP="00D80844">
            <w:pPr>
              <w:pStyle w:val="a3"/>
              <w:numPr>
                <w:ilvl w:val="0"/>
                <w:numId w:val="43"/>
              </w:numPr>
              <w:spacing w:before="120" w:after="120" w:line="0" w:lineRule="atLeast"/>
              <w:ind w:left="-57" w:right="-57"/>
              <w:contextualSpacing w:val="0"/>
              <w:rPr>
                <w:rFonts w:ascii="Times New Roman" w:eastAsia="Times New Roman" w:hAnsi="Times New Roman" w:cs="Times New Roman"/>
                <w:color w:val="000000"/>
                <w:sz w:val="22"/>
                <w:lang w:eastAsia="bg-BG"/>
              </w:rPr>
            </w:pPr>
          </w:p>
        </w:tc>
        <w:tc>
          <w:tcPr>
            <w:tcW w:w="3557" w:type="dxa"/>
            <w:tcBorders>
              <w:top w:val="nil"/>
              <w:left w:val="nil"/>
              <w:bottom w:val="single" w:sz="4" w:space="0" w:color="auto"/>
              <w:right w:val="single" w:sz="4" w:space="0" w:color="auto"/>
            </w:tcBorders>
            <w:shd w:val="clear" w:color="auto" w:fill="92D050"/>
          </w:tcPr>
          <w:p w14:paraId="6A5E0AA0" w14:textId="6A804E98" w:rsidR="002E0BD3" w:rsidRPr="0037120B" w:rsidRDefault="002E0BD3" w:rsidP="002E0BD3">
            <w:pPr>
              <w:spacing w:before="120" w:after="120" w:line="0" w:lineRule="atLeast"/>
              <w:ind w:firstLine="0"/>
              <w:rPr>
                <w:rFonts w:ascii="Times New Roman" w:eastAsia="Times New Roman" w:hAnsi="Times New Roman" w:cs="Times New Roman"/>
                <w:color w:val="000000"/>
                <w:sz w:val="22"/>
                <w:lang w:eastAsia="bg-BG"/>
              </w:rPr>
            </w:pPr>
            <w:r w:rsidRPr="0037120B">
              <w:rPr>
                <w:rFonts w:ascii="Times New Roman" w:eastAsia="Times New Roman" w:hAnsi="Times New Roman" w:cs="Times New Roman"/>
                <w:color w:val="000000"/>
                <w:sz w:val="22"/>
                <w:lang w:eastAsia="bg-BG"/>
              </w:rPr>
              <w:t>СТРОИТЕЛНИ ДЕЙНОСТИ</w:t>
            </w:r>
          </w:p>
        </w:tc>
        <w:tc>
          <w:tcPr>
            <w:tcW w:w="850" w:type="dxa"/>
            <w:tcBorders>
              <w:top w:val="single" w:sz="4" w:space="0" w:color="auto"/>
              <w:left w:val="nil"/>
              <w:bottom w:val="single" w:sz="4" w:space="0" w:color="auto"/>
              <w:right w:val="single" w:sz="4" w:space="0" w:color="auto"/>
              <w:tl2br w:val="single" w:sz="4" w:space="0" w:color="auto"/>
            </w:tcBorders>
            <w:shd w:val="clear" w:color="auto" w:fill="92D050"/>
          </w:tcPr>
          <w:p w14:paraId="34CA9609" w14:textId="77777777" w:rsidR="002E0BD3" w:rsidRPr="0037120B" w:rsidRDefault="002E0BD3" w:rsidP="002E0BD3">
            <w:pPr>
              <w:spacing w:before="120" w:after="120" w:line="0" w:lineRule="atLeast"/>
              <w:ind w:firstLine="0"/>
              <w:jc w:val="center"/>
              <w:rPr>
                <w:rFonts w:ascii="Times New Roman" w:eastAsia="Times New Roman" w:hAnsi="Times New Roman" w:cs="Times New Roman"/>
                <w:color w:val="000000"/>
                <w:sz w:val="22"/>
                <w:lang w:eastAsia="bg-BG"/>
              </w:rPr>
            </w:pPr>
          </w:p>
        </w:tc>
        <w:tc>
          <w:tcPr>
            <w:tcW w:w="1241" w:type="dxa"/>
            <w:tcBorders>
              <w:top w:val="single" w:sz="4" w:space="0" w:color="auto"/>
              <w:left w:val="nil"/>
              <w:bottom w:val="single" w:sz="4" w:space="0" w:color="auto"/>
              <w:right w:val="single" w:sz="4" w:space="0" w:color="auto"/>
              <w:tl2br w:val="single" w:sz="4" w:space="0" w:color="auto"/>
            </w:tcBorders>
            <w:shd w:val="clear" w:color="auto" w:fill="92D050"/>
          </w:tcPr>
          <w:p w14:paraId="5AEA9F0D" w14:textId="77777777" w:rsidR="002E0BD3" w:rsidRPr="0037120B" w:rsidRDefault="002E0BD3" w:rsidP="002E0BD3">
            <w:pPr>
              <w:spacing w:before="120" w:after="120" w:line="0" w:lineRule="atLeast"/>
              <w:ind w:firstLine="0"/>
              <w:jc w:val="right"/>
              <w:rPr>
                <w:rFonts w:ascii="Times New Roman" w:eastAsia="Times New Roman" w:hAnsi="Times New Roman" w:cs="Times New Roman"/>
                <w:color w:val="000000"/>
                <w:sz w:val="22"/>
                <w:lang w:eastAsia="bg-BG"/>
              </w:rPr>
            </w:pPr>
          </w:p>
        </w:tc>
        <w:tc>
          <w:tcPr>
            <w:tcW w:w="1931" w:type="dxa"/>
            <w:tcBorders>
              <w:top w:val="single" w:sz="4" w:space="0" w:color="auto"/>
              <w:left w:val="nil"/>
              <w:bottom w:val="single" w:sz="4" w:space="0" w:color="auto"/>
              <w:right w:val="single" w:sz="4" w:space="0" w:color="auto"/>
              <w:tl2br w:val="single" w:sz="4" w:space="0" w:color="auto"/>
            </w:tcBorders>
            <w:shd w:val="clear" w:color="auto" w:fill="92D050"/>
          </w:tcPr>
          <w:p w14:paraId="75E49002" w14:textId="77777777" w:rsidR="002E0BD3" w:rsidRPr="0037120B" w:rsidRDefault="002E0BD3" w:rsidP="002E0BD3">
            <w:pPr>
              <w:spacing w:before="120" w:after="120" w:line="0" w:lineRule="atLeast"/>
              <w:ind w:firstLine="0"/>
              <w:jc w:val="right"/>
              <w:rPr>
                <w:rFonts w:ascii="Times New Roman" w:eastAsia="Times New Roman" w:hAnsi="Times New Roman" w:cs="Times New Roman"/>
                <w:color w:val="000000"/>
                <w:sz w:val="22"/>
                <w:lang w:eastAsia="bg-BG"/>
              </w:rPr>
            </w:pPr>
          </w:p>
        </w:tc>
        <w:tc>
          <w:tcPr>
            <w:tcW w:w="1569" w:type="dxa"/>
            <w:tcBorders>
              <w:top w:val="nil"/>
              <w:left w:val="nil"/>
              <w:bottom w:val="single" w:sz="4" w:space="0" w:color="auto"/>
              <w:right w:val="single" w:sz="4" w:space="0" w:color="auto"/>
            </w:tcBorders>
            <w:shd w:val="clear" w:color="auto" w:fill="92D050"/>
          </w:tcPr>
          <w:p w14:paraId="5C759835" w14:textId="4DA743D7" w:rsidR="002E0BD3" w:rsidRPr="0037120B" w:rsidRDefault="002E0BD3" w:rsidP="002E0BD3">
            <w:pPr>
              <w:spacing w:before="120" w:after="120" w:line="0" w:lineRule="atLeast"/>
              <w:ind w:firstLine="0"/>
              <w:jc w:val="right"/>
              <w:rPr>
                <w:rFonts w:ascii="Times New Roman" w:eastAsia="Times New Roman" w:hAnsi="Times New Roman" w:cs="Times New Roman"/>
                <w:color w:val="000000"/>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r>
      <w:tr w:rsidR="002E0BD3" w:rsidRPr="0037120B" w14:paraId="27389BD6" w14:textId="2F435567" w:rsidTr="002E60A3">
        <w:trPr>
          <w:trHeight w:val="20"/>
        </w:trPr>
        <w:tc>
          <w:tcPr>
            <w:tcW w:w="979" w:type="dxa"/>
            <w:tcBorders>
              <w:top w:val="nil"/>
              <w:left w:val="single" w:sz="4" w:space="0" w:color="auto"/>
              <w:bottom w:val="single" w:sz="4" w:space="0" w:color="auto"/>
              <w:right w:val="single" w:sz="4" w:space="0" w:color="auto"/>
            </w:tcBorders>
            <w:shd w:val="clear" w:color="auto" w:fill="FFC000"/>
          </w:tcPr>
          <w:p w14:paraId="75EFC21E" w14:textId="557F7776" w:rsidR="002E0BD3" w:rsidRPr="0037120B" w:rsidRDefault="002E0BD3" w:rsidP="00D80844">
            <w:pPr>
              <w:pStyle w:val="a3"/>
              <w:numPr>
                <w:ilvl w:val="1"/>
                <w:numId w:val="43"/>
              </w:numPr>
              <w:spacing w:before="120" w:after="120" w:line="0" w:lineRule="atLeast"/>
              <w:ind w:left="-57" w:right="-57"/>
              <w:contextualSpacing w:val="0"/>
              <w:rPr>
                <w:rFonts w:ascii="Times New Roman" w:eastAsia="Times New Roman" w:hAnsi="Times New Roman" w:cs="Times New Roman"/>
                <w:color w:val="000000"/>
                <w:sz w:val="22"/>
                <w:lang w:eastAsia="bg-BG"/>
              </w:rPr>
            </w:pPr>
          </w:p>
        </w:tc>
        <w:tc>
          <w:tcPr>
            <w:tcW w:w="3557" w:type="dxa"/>
            <w:tcBorders>
              <w:top w:val="nil"/>
              <w:left w:val="nil"/>
              <w:bottom w:val="single" w:sz="4" w:space="0" w:color="auto"/>
              <w:right w:val="single" w:sz="4" w:space="0" w:color="auto"/>
            </w:tcBorders>
            <w:shd w:val="clear" w:color="auto" w:fill="FFC000"/>
            <w:hideMark/>
          </w:tcPr>
          <w:p w14:paraId="5FE22D18" w14:textId="77777777" w:rsidR="002E0BD3" w:rsidRPr="0037120B" w:rsidRDefault="002E0BD3" w:rsidP="002E0BD3">
            <w:pPr>
              <w:spacing w:before="120" w:after="120" w:line="0" w:lineRule="atLeast"/>
              <w:ind w:firstLine="0"/>
              <w:rPr>
                <w:rFonts w:ascii="Times New Roman" w:eastAsia="Times New Roman" w:hAnsi="Times New Roman" w:cs="Times New Roman"/>
                <w:color w:val="000000"/>
                <w:sz w:val="22"/>
                <w:lang w:eastAsia="bg-BG"/>
              </w:rPr>
            </w:pPr>
            <w:r w:rsidRPr="0037120B">
              <w:rPr>
                <w:rFonts w:ascii="Times New Roman" w:eastAsia="Times New Roman" w:hAnsi="Times New Roman" w:cs="Times New Roman"/>
                <w:color w:val="000000"/>
                <w:sz w:val="22"/>
                <w:lang w:eastAsia="bg-BG"/>
              </w:rPr>
              <w:t xml:space="preserve"> ТЕХНИЧЕСКА РЕКУЛТИВАЦИЯ </w:t>
            </w:r>
          </w:p>
        </w:tc>
        <w:tc>
          <w:tcPr>
            <w:tcW w:w="850" w:type="dxa"/>
            <w:tcBorders>
              <w:top w:val="single" w:sz="4" w:space="0" w:color="auto"/>
              <w:left w:val="nil"/>
              <w:bottom w:val="single" w:sz="4" w:space="0" w:color="auto"/>
              <w:right w:val="single" w:sz="4" w:space="0" w:color="auto"/>
              <w:tl2br w:val="single" w:sz="4" w:space="0" w:color="auto"/>
            </w:tcBorders>
            <w:shd w:val="clear" w:color="auto" w:fill="FFC000"/>
            <w:hideMark/>
          </w:tcPr>
          <w:p w14:paraId="02E8DA2C" w14:textId="77777777" w:rsidR="002E0BD3" w:rsidRPr="0037120B" w:rsidRDefault="002E0BD3" w:rsidP="002E0BD3">
            <w:pPr>
              <w:spacing w:before="120" w:after="120" w:line="0" w:lineRule="atLeast"/>
              <w:ind w:firstLine="0"/>
              <w:jc w:val="center"/>
              <w:rPr>
                <w:rFonts w:ascii="Times New Roman" w:eastAsia="Times New Roman" w:hAnsi="Times New Roman" w:cs="Times New Roman"/>
                <w:color w:val="000000"/>
                <w:sz w:val="22"/>
                <w:lang w:eastAsia="bg-BG"/>
              </w:rPr>
            </w:pPr>
            <w:r w:rsidRPr="0037120B">
              <w:rPr>
                <w:rFonts w:ascii="Times New Roman" w:eastAsia="Times New Roman" w:hAnsi="Times New Roman" w:cs="Times New Roman"/>
                <w:color w:val="000000"/>
                <w:sz w:val="22"/>
                <w:lang w:eastAsia="bg-BG"/>
              </w:rPr>
              <w:t> </w:t>
            </w:r>
          </w:p>
        </w:tc>
        <w:tc>
          <w:tcPr>
            <w:tcW w:w="1241" w:type="dxa"/>
            <w:tcBorders>
              <w:top w:val="single" w:sz="4" w:space="0" w:color="auto"/>
              <w:left w:val="nil"/>
              <w:bottom w:val="single" w:sz="4" w:space="0" w:color="auto"/>
              <w:right w:val="single" w:sz="4" w:space="0" w:color="auto"/>
              <w:tl2br w:val="single" w:sz="4" w:space="0" w:color="auto"/>
            </w:tcBorders>
            <w:shd w:val="clear" w:color="auto" w:fill="FFC000"/>
            <w:hideMark/>
          </w:tcPr>
          <w:p w14:paraId="3A068567" w14:textId="77777777" w:rsidR="002E0BD3" w:rsidRPr="0037120B" w:rsidRDefault="002E0BD3" w:rsidP="002E0BD3">
            <w:pPr>
              <w:spacing w:before="120" w:after="120" w:line="0" w:lineRule="atLeast"/>
              <w:ind w:firstLine="0"/>
              <w:jc w:val="right"/>
              <w:rPr>
                <w:rFonts w:ascii="Times New Roman" w:eastAsia="Times New Roman" w:hAnsi="Times New Roman" w:cs="Times New Roman"/>
                <w:color w:val="000000"/>
                <w:sz w:val="22"/>
                <w:lang w:eastAsia="bg-BG"/>
              </w:rPr>
            </w:pPr>
            <w:r w:rsidRPr="0037120B">
              <w:rPr>
                <w:rFonts w:ascii="Times New Roman" w:eastAsia="Times New Roman" w:hAnsi="Times New Roman" w:cs="Times New Roman"/>
                <w:color w:val="000000"/>
                <w:sz w:val="22"/>
                <w:lang w:eastAsia="bg-BG"/>
              </w:rPr>
              <w:t> </w:t>
            </w:r>
          </w:p>
        </w:tc>
        <w:tc>
          <w:tcPr>
            <w:tcW w:w="1931" w:type="dxa"/>
            <w:tcBorders>
              <w:top w:val="single" w:sz="4" w:space="0" w:color="auto"/>
              <w:left w:val="nil"/>
              <w:bottom w:val="single" w:sz="4" w:space="0" w:color="auto"/>
              <w:right w:val="single" w:sz="4" w:space="0" w:color="auto"/>
              <w:tl2br w:val="single" w:sz="4" w:space="0" w:color="auto"/>
            </w:tcBorders>
            <w:shd w:val="clear" w:color="auto" w:fill="FFC000"/>
          </w:tcPr>
          <w:p w14:paraId="4CC10AE5" w14:textId="77777777" w:rsidR="002E0BD3" w:rsidRPr="0037120B" w:rsidRDefault="002E0BD3" w:rsidP="002E0BD3">
            <w:pPr>
              <w:spacing w:before="120" w:after="120" w:line="0" w:lineRule="atLeast"/>
              <w:ind w:firstLine="0"/>
              <w:jc w:val="right"/>
              <w:rPr>
                <w:rFonts w:ascii="Times New Roman" w:eastAsia="Times New Roman" w:hAnsi="Times New Roman" w:cs="Times New Roman"/>
                <w:color w:val="000000"/>
                <w:sz w:val="22"/>
                <w:lang w:eastAsia="bg-BG"/>
              </w:rPr>
            </w:pPr>
          </w:p>
        </w:tc>
        <w:tc>
          <w:tcPr>
            <w:tcW w:w="1569" w:type="dxa"/>
            <w:tcBorders>
              <w:top w:val="single" w:sz="4" w:space="0" w:color="auto"/>
              <w:left w:val="nil"/>
              <w:bottom w:val="single" w:sz="4" w:space="0" w:color="auto"/>
              <w:right w:val="single" w:sz="4" w:space="0" w:color="auto"/>
              <w:tl2br w:val="single" w:sz="4" w:space="0" w:color="auto"/>
            </w:tcBorders>
            <w:shd w:val="clear" w:color="auto" w:fill="FFC000"/>
          </w:tcPr>
          <w:p w14:paraId="45301667" w14:textId="77777777" w:rsidR="002E0BD3" w:rsidRPr="0037120B" w:rsidRDefault="002E0BD3" w:rsidP="002E0BD3">
            <w:pPr>
              <w:spacing w:before="120" w:after="120" w:line="0" w:lineRule="atLeast"/>
              <w:ind w:firstLine="0"/>
              <w:jc w:val="right"/>
              <w:rPr>
                <w:rFonts w:ascii="Times New Roman" w:eastAsia="Times New Roman" w:hAnsi="Times New Roman" w:cs="Times New Roman"/>
                <w:color w:val="000000"/>
                <w:sz w:val="22"/>
                <w:lang w:eastAsia="bg-BG"/>
              </w:rPr>
            </w:pPr>
          </w:p>
        </w:tc>
      </w:tr>
      <w:tr w:rsidR="002E0BD3" w:rsidRPr="0037120B" w14:paraId="254FB837" w14:textId="53889928" w:rsidTr="002E60A3">
        <w:trPr>
          <w:trHeight w:val="20"/>
        </w:trPr>
        <w:tc>
          <w:tcPr>
            <w:tcW w:w="979" w:type="dxa"/>
            <w:tcBorders>
              <w:top w:val="nil"/>
              <w:left w:val="single" w:sz="4" w:space="0" w:color="auto"/>
              <w:bottom w:val="single" w:sz="4" w:space="0" w:color="auto"/>
              <w:right w:val="single" w:sz="4" w:space="0" w:color="auto"/>
            </w:tcBorders>
            <w:shd w:val="clear" w:color="auto" w:fill="00B0F0"/>
          </w:tcPr>
          <w:p w14:paraId="41BF1BF0" w14:textId="1616C49C" w:rsidR="002E0BD3" w:rsidRPr="0037120B" w:rsidRDefault="002E0BD3" w:rsidP="00D80844">
            <w:pPr>
              <w:pStyle w:val="a3"/>
              <w:numPr>
                <w:ilvl w:val="2"/>
                <w:numId w:val="43"/>
              </w:numPr>
              <w:spacing w:before="120" w:after="120" w:line="0" w:lineRule="atLeast"/>
              <w:ind w:left="-57" w:right="-57"/>
              <w:contextualSpacing w:val="0"/>
              <w:rPr>
                <w:rFonts w:ascii="Times New Roman" w:eastAsia="Times New Roman" w:hAnsi="Times New Roman" w:cs="Times New Roman"/>
                <w:color w:val="000000"/>
                <w:sz w:val="22"/>
                <w:lang w:eastAsia="bg-BG"/>
              </w:rPr>
            </w:pPr>
          </w:p>
        </w:tc>
        <w:tc>
          <w:tcPr>
            <w:tcW w:w="3557" w:type="dxa"/>
            <w:tcBorders>
              <w:top w:val="nil"/>
              <w:left w:val="nil"/>
              <w:bottom w:val="single" w:sz="4" w:space="0" w:color="auto"/>
              <w:right w:val="single" w:sz="4" w:space="0" w:color="auto"/>
            </w:tcBorders>
            <w:shd w:val="clear" w:color="auto" w:fill="00B0F0"/>
            <w:hideMark/>
          </w:tcPr>
          <w:p w14:paraId="12E55F95" w14:textId="77777777" w:rsidR="002E0BD3" w:rsidRPr="0037120B" w:rsidRDefault="002E0BD3" w:rsidP="002E0BD3">
            <w:pPr>
              <w:spacing w:before="120" w:after="120" w:line="0" w:lineRule="atLeast"/>
              <w:ind w:firstLine="0"/>
              <w:rPr>
                <w:rFonts w:ascii="Times New Roman" w:eastAsia="Times New Roman" w:hAnsi="Times New Roman" w:cs="Times New Roman"/>
                <w:color w:val="000000"/>
                <w:sz w:val="22"/>
                <w:lang w:eastAsia="bg-BG"/>
              </w:rPr>
            </w:pPr>
            <w:proofErr w:type="spellStart"/>
            <w:r w:rsidRPr="0037120B">
              <w:rPr>
                <w:rFonts w:ascii="Times New Roman" w:eastAsia="Times New Roman" w:hAnsi="Times New Roman" w:cs="Times New Roman"/>
                <w:color w:val="000000"/>
                <w:sz w:val="22"/>
                <w:lang w:eastAsia="bg-BG"/>
              </w:rPr>
              <w:t>ПРЕОТКОСИРАНЕ</w:t>
            </w:r>
            <w:proofErr w:type="spellEnd"/>
            <w:r w:rsidRPr="0037120B">
              <w:rPr>
                <w:rFonts w:ascii="Times New Roman" w:eastAsia="Times New Roman" w:hAnsi="Times New Roman" w:cs="Times New Roman"/>
                <w:color w:val="000000"/>
                <w:sz w:val="22"/>
                <w:lang w:eastAsia="bg-BG"/>
              </w:rPr>
              <w:t xml:space="preserve"> И </w:t>
            </w:r>
            <w:proofErr w:type="spellStart"/>
            <w:r w:rsidRPr="0037120B">
              <w:rPr>
                <w:rFonts w:ascii="Times New Roman" w:eastAsia="Times New Roman" w:hAnsi="Times New Roman" w:cs="Times New Roman"/>
                <w:color w:val="000000"/>
                <w:sz w:val="22"/>
                <w:lang w:eastAsia="bg-BG"/>
              </w:rPr>
              <w:t>ПРЕДЕПОНИРАНЕ</w:t>
            </w:r>
            <w:proofErr w:type="spellEnd"/>
            <w:r w:rsidRPr="0037120B">
              <w:rPr>
                <w:rFonts w:ascii="Times New Roman" w:eastAsia="Times New Roman" w:hAnsi="Times New Roman" w:cs="Times New Roman"/>
                <w:color w:val="000000"/>
                <w:sz w:val="22"/>
                <w:lang w:eastAsia="bg-BG"/>
              </w:rPr>
              <w:t xml:space="preserve"> НА БО ЗА ОФОРМЯНЕ ТЯЛОТО НА </w:t>
            </w:r>
            <w:proofErr w:type="spellStart"/>
            <w:r w:rsidRPr="0037120B">
              <w:rPr>
                <w:rFonts w:ascii="Times New Roman" w:eastAsia="Times New Roman" w:hAnsi="Times New Roman" w:cs="Times New Roman"/>
                <w:color w:val="000000"/>
                <w:sz w:val="22"/>
                <w:lang w:eastAsia="bg-BG"/>
              </w:rPr>
              <w:t>РЕКУЛТИВИРАНОТО</w:t>
            </w:r>
            <w:proofErr w:type="spellEnd"/>
            <w:r w:rsidRPr="0037120B">
              <w:rPr>
                <w:rFonts w:ascii="Times New Roman" w:eastAsia="Times New Roman" w:hAnsi="Times New Roman" w:cs="Times New Roman"/>
                <w:color w:val="000000"/>
                <w:sz w:val="22"/>
                <w:lang w:eastAsia="bg-BG"/>
              </w:rPr>
              <w:t xml:space="preserve"> ДЕПО</w:t>
            </w:r>
          </w:p>
        </w:tc>
        <w:tc>
          <w:tcPr>
            <w:tcW w:w="850" w:type="dxa"/>
            <w:tcBorders>
              <w:top w:val="single" w:sz="4" w:space="0" w:color="auto"/>
              <w:left w:val="nil"/>
              <w:bottom w:val="single" w:sz="4" w:space="0" w:color="auto"/>
              <w:right w:val="single" w:sz="4" w:space="0" w:color="auto"/>
              <w:tl2br w:val="single" w:sz="4" w:space="0" w:color="auto"/>
            </w:tcBorders>
            <w:shd w:val="clear" w:color="auto" w:fill="00B0F0"/>
            <w:hideMark/>
          </w:tcPr>
          <w:p w14:paraId="0490A595" w14:textId="77777777" w:rsidR="002E0BD3" w:rsidRPr="0037120B" w:rsidRDefault="002E0BD3" w:rsidP="002E0BD3">
            <w:pPr>
              <w:spacing w:before="120" w:after="120" w:line="0" w:lineRule="atLeast"/>
              <w:ind w:firstLine="0"/>
              <w:jc w:val="center"/>
              <w:rPr>
                <w:rFonts w:ascii="Times New Roman" w:eastAsia="Times New Roman" w:hAnsi="Times New Roman" w:cs="Times New Roman"/>
                <w:color w:val="000000"/>
                <w:sz w:val="22"/>
                <w:lang w:eastAsia="bg-BG"/>
              </w:rPr>
            </w:pPr>
            <w:r w:rsidRPr="0037120B">
              <w:rPr>
                <w:rFonts w:ascii="Times New Roman" w:eastAsia="Times New Roman" w:hAnsi="Times New Roman" w:cs="Times New Roman"/>
                <w:color w:val="000000"/>
                <w:sz w:val="22"/>
                <w:lang w:eastAsia="bg-BG"/>
              </w:rPr>
              <w:t> </w:t>
            </w:r>
          </w:p>
        </w:tc>
        <w:tc>
          <w:tcPr>
            <w:tcW w:w="1241" w:type="dxa"/>
            <w:tcBorders>
              <w:top w:val="single" w:sz="4" w:space="0" w:color="auto"/>
              <w:left w:val="nil"/>
              <w:bottom w:val="single" w:sz="4" w:space="0" w:color="auto"/>
              <w:right w:val="single" w:sz="4" w:space="0" w:color="auto"/>
              <w:tl2br w:val="single" w:sz="4" w:space="0" w:color="auto"/>
            </w:tcBorders>
            <w:shd w:val="clear" w:color="auto" w:fill="00B0F0"/>
            <w:hideMark/>
          </w:tcPr>
          <w:p w14:paraId="3C2CFF6C" w14:textId="77777777" w:rsidR="002E0BD3" w:rsidRPr="0037120B" w:rsidRDefault="002E0BD3" w:rsidP="002E0BD3">
            <w:pPr>
              <w:spacing w:before="120" w:after="120" w:line="0" w:lineRule="atLeast"/>
              <w:ind w:firstLine="0"/>
              <w:jc w:val="right"/>
              <w:rPr>
                <w:rFonts w:ascii="Times New Roman" w:eastAsia="Times New Roman" w:hAnsi="Times New Roman" w:cs="Times New Roman"/>
                <w:color w:val="000000"/>
                <w:sz w:val="22"/>
                <w:lang w:eastAsia="bg-BG"/>
              </w:rPr>
            </w:pPr>
            <w:r w:rsidRPr="0037120B">
              <w:rPr>
                <w:rFonts w:ascii="Times New Roman" w:eastAsia="Times New Roman" w:hAnsi="Times New Roman" w:cs="Times New Roman"/>
                <w:color w:val="000000"/>
                <w:sz w:val="22"/>
                <w:lang w:eastAsia="bg-BG"/>
              </w:rPr>
              <w:t> </w:t>
            </w:r>
          </w:p>
        </w:tc>
        <w:tc>
          <w:tcPr>
            <w:tcW w:w="1931" w:type="dxa"/>
            <w:tcBorders>
              <w:top w:val="single" w:sz="4" w:space="0" w:color="auto"/>
              <w:left w:val="nil"/>
              <w:bottom w:val="single" w:sz="4" w:space="0" w:color="auto"/>
              <w:right w:val="single" w:sz="4" w:space="0" w:color="auto"/>
              <w:tl2br w:val="single" w:sz="4" w:space="0" w:color="auto"/>
            </w:tcBorders>
            <w:shd w:val="clear" w:color="auto" w:fill="00B0F0"/>
          </w:tcPr>
          <w:p w14:paraId="5EABE87F" w14:textId="77777777" w:rsidR="002E0BD3" w:rsidRPr="0037120B" w:rsidRDefault="002E0BD3" w:rsidP="002E0BD3">
            <w:pPr>
              <w:spacing w:before="120" w:after="120" w:line="0" w:lineRule="atLeast"/>
              <w:ind w:firstLine="0"/>
              <w:jc w:val="right"/>
              <w:rPr>
                <w:rFonts w:ascii="Times New Roman" w:eastAsia="Times New Roman" w:hAnsi="Times New Roman" w:cs="Times New Roman"/>
                <w:color w:val="000000"/>
                <w:sz w:val="22"/>
                <w:lang w:eastAsia="bg-BG"/>
              </w:rPr>
            </w:pPr>
          </w:p>
        </w:tc>
        <w:tc>
          <w:tcPr>
            <w:tcW w:w="1569" w:type="dxa"/>
            <w:tcBorders>
              <w:top w:val="single" w:sz="4" w:space="0" w:color="auto"/>
              <w:left w:val="nil"/>
              <w:bottom w:val="single" w:sz="4" w:space="0" w:color="auto"/>
              <w:right w:val="single" w:sz="4" w:space="0" w:color="auto"/>
              <w:tl2br w:val="single" w:sz="4" w:space="0" w:color="auto"/>
            </w:tcBorders>
            <w:shd w:val="clear" w:color="auto" w:fill="00B0F0"/>
          </w:tcPr>
          <w:p w14:paraId="3A686BCC" w14:textId="77777777" w:rsidR="002E0BD3" w:rsidRPr="0037120B" w:rsidRDefault="002E0BD3" w:rsidP="002E0BD3">
            <w:pPr>
              <w:spacing w:before="120" w:after="120" w:line="0" w:lineRule="atLeast"/>
              <w:ind w:firstLine="0"/>
              <w:jc w:val="right"/>
              <w:rPr>
                <w:rFonts w:ascii="Times New Roman" w:eastAsia="Times New Roman" w:hAnsi="Times New Roman" w:cs="Times New Roman"/>
                <w:color w:val="000000"/>
                <w:sz w:val="22"/>
                <w:lang w:eastAsia="bg-BG"/>
              </w:rPr>
            </w:pPr>
          </w:p>
        </w:tc>
      </w:tr>
      <w:tr w:rsidR="002E0BD3" w:rsidRPr="0037120B" w14:paraId="6AFD9937" w14:textId="63B40232" w:rsidTr="002E60A3">
        <w:trPr>
          <w:trHeight w:val="20"/>
        </w:trPr>
        <w:tc>
          <w:tcPr>
            <w:tcW w:w="979" w:type="dxa"/>
            <w:tcBorders>
              <w:top w:val="nil"/>
              <w:left w:val="single" w:sz="4" w:space="0" w:color="auto"/>
              <w:bottom w:val="single" w:sz="4" w:space="0" w:color="auto"/>
              <w:right w:val="single" w:sz="4" w:space="0" w:color="auto"/>
            </w:tcBorders>
            <w:shd w:val="clear" w:color="auto" w:fill="auto"/>
          </w:tcPr>
          <w:p w14:paraId="7E5AD19F" w14:textId="3E387107" w:rsidR="002E0BD3" w:rsidRPr="0037120B" w:rsidRDefault="002E0BD3" w:rsidP="00D80844">
            <w:pPr>
              <w:pStyle w:val="a3"/>
              <w:numPr>
                <w:ilvl w:val="3"/>
                <w:numId w:val="43"/>
              </w:numPr>
              <w:spacing w:before="120" w:after="120" w:line="0" w:lineRule="atLeast"/>
              <w:ind w:left="-57" w:right="-57"/>
              <w:contextualSpacing w:val="0"/>
              <w:rPr>
                <w:rFonts w:ascii="Times New Roman" w:eastAsia="Times New Roman" w:hAnsi="Times New Roman" w:cs="Times New Roman"/>
                <w:color w:val="000000"/>
                <w:sz w:val="22"/>
                <w:lang w:eastAsia="bg-BG"/>
              </w:rPr>
            </w:pPr>
          </w:p>
        </w:tc>
        <w:tc>
          <w:tcPr>
            <w:tcW w:w="3557" w:type="dxa"/>
            <w:tcBorders>
              <w:top w:val="nil"/>
              <w:left w:val="nil"/>
              <w:bottom w:val="single" w:sz="4" w:space="0" w:color="auto"/>
              <w:right w:val="single" w:sz="4" w:space="0" w:color="auto"/>
            </w:tcBorders>
            <w:shd w:val="clear" w:color="auto" w:fill="auto"/>
            <w:hideMark/>
          </w:tcPr>
          <w:p w14:paraId="1D1E30E6" w14:textId="77777777" w:rsidR="002E0BD3" w:rsidRPr="0037120B" w:rsidRDefault="002E0BD3" w:rsidP="002E0BD3">
            <w:pPr>
              <w:spacing w:before="120" w:after="120" w:line="0" w:lineRule="atLeast"/>
              <w:ind w:firstLine="0"/>
              <w:rPr>
                <w:rFonts w:ascii="Times New Roman" w:eastAsia="Times New Roman" w:hAnsi="Times New Roman" w:cs="Times New Roman"/>
                <w:sz w:val="22"/>
                <w:lang w:eastAsia="bg-BG"/>
              </w:rPr>
            </w:pPr>
            <w:proofErr w:type="spellStart"/>
            <w:r w:rsidRPr="0037120B">
              <w:rPr>
                <w:rFonts w:ascii="Times New Roman" w:eastAsia="Times New Roman" w:hAnsi="Times New Roman" w:cs="Times New Roman"/>
                <w:sz w:val="22"/>
                <w:lang w:eastAsia="bg-BG"/>
              </w:rPr>
              <w:t>ПРИБУТВАНЕ</w:t>
            </w:r>
            <w:proofErr w:type="spellEnd"/>
            <w:r w:rsidRPr="0037120B">
              <w:rPr>
                <w:rFonts w:ascii="Times New Roman" w:eastAsia="Times New Roman" w:hAnsi="Times New Roman" w:cs="Times New Roman"/>
                <w:sz w:val="22"/>
                <w:lang w:eastAsia="bg-BG"/>
              </w:rPr>
              <w:t xml:space="preserve"> И </w:t>
            </w:r>
            <w:proofErr w:type="spellStart"/>
            <w:r w:rsidRPr="0037120B">
              <w:rPr>
                <w:rFonts w:ascii="Times New Roman" w:eastAsia="Times New Roman" w:hAnsi="Times New Roman" w:cs="Times New Roman"/>
                <w:sz w:val="22"/>
                <w:lang w:eastAsia="bg-BG"/>
              </w:rPr>
              <w:t>ПРЕОТКОСИРАНЕ</w:t>
            </w:r>
            <w:proofErr w:type="spellEnd"/>
            <w:r w:rsidRPr="0037120B">
              <w:rPr>
                <w:rFonts w:ascii="Times New Roman" w:eastAsia="Times New Roman" w:hAnsi="Times New Roman" w:cs="Times New Roman"/>
                <w:sz w:val="22"/>
                <w:lang w:eastAsia="bg-BG"/>
              </w:rPr>
              <w:t xml:space="preserve"> С  БУЛДОЗЕР СТАРИ ОТПАДЪЦИ - нормални </w:t>
            </w:r>
            <w:r w:rsidRPr="0037120B">
              <w:rPr>
                <w:rFonts w:ascii="Times New Roman" w:eastAsia="Times New Roman" w:hAnsi="Times New Roman" w:cs="Times New Roman"/>
                <w:sz w:val="22"/>
                <w:lang w:eastAsia="bg-BG"/>
              </w:rPr>
              <w:lastRenderedPageBreak/>
              <w:t>условия, на разстояние от 41 до 100 м</w:t>
            </w:r>
          </w:p>
        </w:tc>
        <w:tc>
          <w:tcPr>
            <w:tcW w:w="850" w:type="dxa"/>
            <w:tcBorders>
              <w:top w:val="nil"/>
              <w:left w:val="nil"/>
              <w:bottom w:val="single" w:sz="4" w:space="0" w:color="auto"/>
              <w:right w:val="single" w:sz="4" w:space="0" w:color="auto"/>
            </w:tcBorders>
            <w:shd w:val="clear" w:color="auto" w:fill="auto"/>
            <w:hideMark/>
          </w:tcPr>
          <w:p w14:paraId="2A4698EF" w14:textId="77777777" w:rsidR="002E0BD3" w:rsidRPr="0037120B" w:rsidRDefault="002E0BD3" w:rsidP="002E0BD3">
            <w:pPr>
              <w:spacing w:before="120" w:after="120" w:line="0" w:lineRule="atLeast"/>
              <w:ind w:firstLine="0"/>
              <w:jc w:val="center"/>
              <w:rPr>
                <w:rFonts w:ascii="Times New Roman" w:eastAsia="Times New Roman" w:hAnsi="Times New Roman" w:cs="Times New Roman"/>
                <w:color w:val="000000"/>
                <w:sz w:val="22"/>
                <w:lang w:eastAsia="bg-BG"/>
              </w:rPr>
            </w:pPr>
            <w:r w:rsidRPr="0037120B">
              <w:rPr>
                <w:rFonts w:ascii="Times New Roman" w:eastAsia="Times New Roman" w:hAnsi="Times New Roman" w:cs="Times New Roman"/>
                <w:color w:val="000000"/>
                <w:sz w:val="22"/>
                <w:lang w:eastAsia="bg-BG"/>
              </w:rPr>
              <w:lastRenderedPageBreak/>
              <w:t>м3</w:t>
            </w:r>
          </w:p>
        </w:tc>
        <w:tc>
          <w:tcPr>
            <w:tcW w:w="1241" w:type="dxa"/>
            <w:tcBorders>
              <w:top w:val="nil"/>
              <w:left w:val="nil"/>
              <w:bottom w:val="single" w:sz="4" w:space="0" w:color="auto"/>
              <w:right w:val="single" w:sz="4" w:space="0" w:color="auto"/>
            </w:tcBorders>
            <w:shd w:val="clear" w:color="auto" w:fill="auto"/>
            <w:noWrap/>
            <w:hideMark/>
          </w:tcPr>
          <w:p w14:paraId="7165D732" w14:textId="77777777"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25000</w:t>
            </w:r>
          </w:p>
        </w:tc>
        <w:tc>
          <w:tcPr>
            <w:tcW w:w="1931" w:type="dxa"/>
            <w:tcBorders>
              <w:top w:val="nil"/>
              <w:left w:val="nil"/>
              <w:bottom w:val="single" w:sz="4" w:space="0" w:color="auto"/>
              <w:right w:val="single" w:sz="4" w:space="0" w:color="auto"/>
            </w:tcBorders>
          </w:tcPr>
          <w:p w14:paraId="66A447AD" w14:textId="75CE70A0"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c>
          <w:tcPr>
            <w:tcW w:w="1569" w:type="dxa"/>
            <w:tcBorders>
              <w:top w:val="nil"/>
              <w:left w:val="nil"/>
              <w:bottom w:val="single" w:sz="4" w:space="0" w:color="auto"/>
              <w:right w:val="single" w:sz="4" w:space="0" w:color="auto"/>
            </w:tcBorders>
          </w:tcPr>
          <w:p w14:paraId="0BC52783" w14:textId="231BB1F4"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r>
      <w:tr w:rsidR="002E0BD3" w:rsidRPr="0037120B" w14:paraId="19E6FC65" w14:textId="1C7847D1" w:rsidTr="002E60A3">
        <w:trPr>
          <w:trHeight w:val="20"/>
        </w:trPr>
        <w:tc>
          <w:tcPr>
            <w:tcW w:w="979" w:type="dxa"/>
            <w:tcBorders>
              <w:top w:val="nil"/>
              <w:left w:val="single" w:sz="4" w:space="0" w:color="auto"/>
              <w:bottom w:val="single" w:sz="4" w:space="0" w:color="auto"/>
              <w:right w:val="single" w:sz="4" w:space="0" w:color="auto"/>
            </w:tcBorders>
            <w:shd w:val="clear" w:color="auto" w:fill="auto"/>
            <w:noWrap/>
          </w:tcPr>
          <w:p w14:paraId="1DEBBD28" w14:textId="1654FD20" w:rsidR="002E0BD3" w:rsidRPr="0037120B" w:rsidRDefault="002E0BD3" w:rsidP="00D80844">
            <w:pPr>
              <w:pStyle w:val="a3"/>
              <w:numPr>
                <w:ilvl w:val="3"/>
                <w:numId w:val="43"/>
              </w:numPr>
              <w:spacing w:before="120" w:after="120" w:line="0" w:lineRule="atLeast"/>
              <w:ind w:left="-57" w:right="-57"/>
              <w:contextualSpacing w:val="0"/>
              <w:rPr>
                <w:rFonts w:ascii="Times New Roman" w:eastAsia="Times New Roman" w:hAnsi="Times New Roman" w:cs="Times New Roman"/>
                <w:color w:val="000000"/>
                <w:sz w:val="22"/>
                <w:lang w:eastAsia="bg-BG"/>
              </w:rPr>
            </w:pPr>
          </w:p>
        </w:tc>
        <w:tc>
          <w:tcPr>
            <w:tcW w:w="3557" w:type="dxa"/>
            <w:tcBorders>
              <w:top w:val="nil"/>
              <w:left w:val="nil"/>
              <w:bottom w:val="single" w:sz="4" w:space="0" w:color="auto"/>
              <w:right w:val="single" w:sz="4" w:space="0" w:color="auto"/>
            </w:tcBorders>
            <w:shd w:val="clear" w:color="auto" w:fill="auto"/>
            <w:hideMark/>
          </w:tcPr>
          <w:p w14:paraId="451D53CB" w14:textId="77777777" w:rsidR="002E0BD3" w:rsidRPr="0037120B" w:rsidRDefault="002E0BD3" w:rsidP="002E0BD3">
            <w:pPr>
              <w:spacing w:before="120" w:after="120" w:line="0" w:lineRule="atLeast"/>
              <w:ind w:firstLine="0"/>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 xml:space="preserve">УПЛЪТНЯВАНЕ НА СТАРИ ОТПАДЪЦИ - механизирано - дължина на валиране - 100 м, самоходен </w:t>
            </w:r>
            <w:proofErr w:type="spellStart"/>
            <w:r w:rsidRPr="0037120B">
              <w:rPr>
                <w:rFonts w:ascii="Times New Roman" w:eastAsia="Times New Roman" w:hAnsi="Times New Roman" w:cs="Times New Roman"/>
                <w:sz w:val="22"/>
                <w:lang w:eastAsia="bg-BG"/>
              </w:rPr>
              <w:t>виброваляк</w:t>
            </w:r>
            <w:proofErr w:type="spellEnd"/>
            <w:r w:rsidRPr="0037120B">
              <w:rPr>
                <w:rFonts w:ascii="Times New Roman" w:eastAsia="Times New Roman" w:hAnsi="Times New Roman" w:cs="Times New Roman"/>
                <w:sz w:val="22"/>
                <w:lang w:eastAsia="bg-BG"/>
              </w:rPr>
              <w:t xml:space="preserve"> 4-5 </w:t>
            </w:r>
            <w:proofErr w:type="spellStart"/>
            <w:r w:rsidRPr="0037120B">
              <w:rPr>
                <w:rFonts w:ascii="Times New Roman" w:eastAsia="Times New Roman" w:hAnsi="Times New Roman" w:cs="Times New Roman"/>
                <w:sz w:val="22"/>
                <w:lang w:eastAsia="bg-BG"/>
              </w:rPr>
              <w:t>т,дебелина</w:t>
            </w:r>
            <w:proofErr w:type="spellEnd"/>
            <w:r w:rsidRPr="0037120B">
              <w:rPr>
                <w:rFonts w:ascii="Times New Roman" w:eastAsia="Times New Roman" w:hAnsi="Times New Roman" w:cs="Times New Roman"/>
                <w:sz w:val="22"/>
                <w:lang w:eastAsia="bg-BG"/>
              </w:rPr>
              <w:t xml:space="preserve"> на пласта 25-40 см</w:t>
            </w:r>
          </w:p>
        </w:tc>
        <w:tc>
          <w:tcPr>
            <w:tcW w:w="850" w:type="dxa"/>
            <w:tcBorders>
              <w:top w:val="nil"/>
              <w:left w:val="nil"/>
              <w:bottom w:val="single" w:sz="4" w:space="0" w:color="auto"/>
              <w:right w:val="single" w:sz="4" w:space="0" w:color="auto"/>
            </w:tcBorders>
            <w:shd w:val="clear" w:color="auto" w:fill="auto"/>
            <w:noWrap/>
            <w:hideMark/>
          </w:tcPr>
          <w:p w14:paraId="112461CC" w14:textId="77777777" w:rsidR="002E0BD3" w:rsidRPr="0037120B" w:rsidRDefault="002E0BD3" w:rsidP="002E0BD3">
            <w:pPr>
              <w:spacing w:before="120" w:after="120" w:line="0" w:lineRule="atLeast"/>
              <w:ind w:firstLine="0"/>
              <w:jc w:val="center"/>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м3</w:t>
            </w:r>
          </w:p>
        </w:tc>
        <w:tc>
          <w:tcPr>
            <w:tcW w:w="1241" w:type="dxa"/>
            <w:tcBorders>
              <w:top w:val="nil"/>
              <w:left w:val="nil"/>
              <w:bottom w:val="single" w:sz="4" w:space="0" w:color="auto"/>
              <w:right w:val="single" w:sz="4" w:space="0" w:color="auto"/>
            </w:tcBorders>
            <w:shd w:val="clear" w:color="auto" w:fill="auto"/>
            <w:noWrap/>
            <w:hideMark/>
          </w:tcPr>
          <w:p w14:paraId="3BC89ACA" w14:textId="77777777"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25000</w:t>
            </w:r>
          </w:p>
        </w:tc>
        <w:tc>
          <w:tcPr>
            <w:tcW w:w="1931" w:type="dxa"/>
            <w:tcBorders>
              <w:top w:val="nil"/>
              <w:left w:val="nil"/>
              <w:bottom w:val="single" w:sz="4" w:space="0" w:color="auto"/>
              <w:right w:val="single" w:sz="4" w:space="0" w:color="auto"/>
            </w:tcBorders>
          </w:tcPr>
          <w:p w14:paraId="55B9A1D8" w14:textId="7886ADA9"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c>
          <w:tcPr>
            <w:tcW w:w="1569" w:type="dxa"/>
            <w:tcBorders>
              <w:top w:val="nil"/>
              <w:left w:val="nil"/>
              <w:bottom w:val="single" w:sz="4" w:space="0" w:color="auto"/>
              <w:right w:val="single" w:sz="4" w:space="0" w:color="auto"/>
            </w:tcBorders>
          </w:tcPr>
          <w:p w14:paraId="4D67DB6A" w14:textId="61C12C4C" w:rsidR="002E0BD3" w:rsidRPr="0037120B" w:rsidRDefault="002E0BD3" w:rsidP="002E0BD3">
            <w:pPr>
              <w:spacing w:before="120" w:after="120" w:line="0" w:lineRule="atLeast"/>
              <w:ind w:firstLine="0"/>
              <w:jc w:val="right"/>
              <w:rPr>
                <w:rFonts w:ascii="Times New Roman" w:eastAsia="Times New Roman" w:hAnsi="Times New Roman" w:cs="Times New Roman"/>
                <w:b/>
                <w:bCs/>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r>
      <w:tr w:rsidR="002E0BD3" w:rsidRPr="0037120B" w14:paraId="04032FA9" w14:textId="71BBD36A" w:rsidTr="002E60A3">
        <w:trPr>
          <w:trHeight w:val="20"/>
        </w:trPr>
        <w:tc>
          <w:tcPr>
            <w:tcW w:w="979" w:type="dxa"/>
            <w:tcBorders>
              <w:top w:val="nil"/>
              <w:left w:val="single" w:sz="4" w:space="0" w:color="auto"/>
              <w:bottom w:val="single" w:sz="4" w:space="0" w:color="auto"/>
              <w:right w:val="single" w:sz="4" w:space="0" w:color="auto"/>
            </w:tcBorders>
            <w:shd w:val="clear" w:color="auto" w:fill="00B0F0"/>
            <w:noWrap/>
          </w:tcPr>
          <w:p w14:paraId="4D6D6D55" w14:textId="028146E1" w:rsidR="002E0BD3" w:rsidRPr="0037120B" w:rsidRDefault="002E0BD3" w:rsidP="00D80844">
            <w:pPr>
              <w:pStyle w:val="a3"/>
              <w:numPr>
                <w:ilvl w:val="2"/>
                <w:numId w:val="43"/>
              </w:numPr>
              <w:spacing w:before="120" w:after="120" w:line="0" w:lineRule="atLeast"/>
              <w:ind w:left="-57" w:right="-57"/>
              <w:contextualSpacing w:val="0"/>
              <w:rPr>
                <w:rFonts w:ascii="Times New Roman" w:eastAsia="Times New Roman" w:hAnsi="Times New Roman" w:cs="Times New Roman"/>
                <w:sz w:val="22"/>
                <w:lang w:eastAsia="bg-BG"/>
              </w:rPr>
            </w:pPr>
          </w:p>
        </w:tc>
        <w:tc>
          <w:tcPr>
            <w:tcW w:w="3557" w:type="dxa"/>
            <w:tcBorders>
              <w:top w:val="nil"/>
              <w:left w:val="nil"/>
              <w:bottom w:val="single" w:sz="4" w:space="0" w:color="auto"/>
              <w:right w:val="single" w:sz="4" w:space="0" w:color="auto"/>
            </w:tcBorders>
            <w:shd w:val="clear" w:color="auto" w:fill="00B0F0"/>
            <w:hideMark/>
          </w:tcPr>
          <w:p w14:paraId="26410159" w14:textId="77777777" w:rsidR="002E0BD3" w:rsidRPr="0037120B" w:rsidRDefault="002E0BD3" w:rsidP="002E0BD3">
            <w:pPr>
              <w:spacing w:before="120" w:after="120" w:line="0" w:lineRule="atLeast"/>
              <w:ind w:firstLine="0"/>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ПОЧВИ ЗА ПОДРАВНЯВАНЕ - 0,2м</w:t>
            </w:r>
          </w:p>
        </w:tc>
        <w:tc>
          <w:tcPr>
            <w:tcW w:w="850" w:type="dxa"/>
            <w:tcBorders>
              <w:top w:val="single" w:sz="4" w:space="0" w:color="auto"/>
              <w:left w:val="nil"/>
              <w:bottom w:val="single" w:sz="4" w:space="0" w:color="auto"/>
              <w:right w:val="single" w:sz="4" w:space="0" w:color="auto"/>
              <w:tl2br w:val="single" w:sz="4" w:space="0" w:color="auto"/>
            </w:tcBorders>
            <w:shd w:val="clear" w:color="auto" w:fill="00B0F0"/>
            <w:hideMark/>
          </w:tcPr>
          <w:p w14:paraId="26DD6CCE" w14:textId="77777777" w:rsidR="002E0BD3" w:rsidRPr="0037120B" w:rsidRDefault="002E0BD3" w:rsidP="002E0BD3">
            <w:pPr>
              <w:spacing w:before="120" w:after="120" w:line="0" w:lineRule="atLeast"/>
              <w:ind w:firstLine="0"/>
              <w:jc w:val="center"/>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 </w:t>
            </w:r>
          </w:p>
        </w:tc>
        <w:tc>
          <w:tcPr>
            <w:tcW w:w="1241" w:type="dxa"/>
            <w:tcBorders>
              <w:top w:val="single" w:sz="4" w:space="0" w:color="auto"/>
              <w:left w:val="nil"/>
              <w:bottom w:val="single" w:sz="4" w:space="0" w:color="auto"/>
              <w:right w:val="single" w:sz="4" w:space="0" w:color="auto"/>
              <w:tl2br w:val="single" w:sz="4" w:space="0" w:color="auto"/>
            </w:tcBorders>
            <w:shd w:val="clear" w:color="auto" w:fill="00B0F0"/>
            <w:hideMark/>
          </w:tcPr>
          <w:p w14:paraId="17A3DA87" w14:textId="77777777"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 </w:t>
            </w:r>
          </w:p>
        </w:tc>
        <w:tc>
          <w:tcPr>
            <w:tcW w:w="1931" w:type="dxa"/>
            <w:tcBorders>
              <w:top w:val="single" w:sz="4" w:space="0" w:color="auto"/>
              <w:left w:val="nil"/>
              <w:bottom w:val="single" w:sz="4" w:space="0" w:color="auto"/>
              <w:right w:val="single" w:sz="4" w:space="0" w:color="auto"/>
              <w:tl2br w:val="single" w:sz="4" w:space="0" w:color="auto"/>
            </w:tcBorders>
            <w:shd w:val="clear" w:color="auto" w:fill="00B0F0"/>
          </w:tcPr>
          <w:p w14:paraId="05A7BC8B" w14:textId="77777777"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p>
        </w:tc>
        <w:tc>
          <w:tcPr>
            <w:tcW w:w="1569" w:type="dxa"/>
            <w:tcBorders>
              <w:top w:val="single" w:sz="4" w:space="0" w:color="auto"/>
              <w:left w:val="nil"/>
              <w:bottom w:val="single" w:sz="4" w:space="0" w:color="auto"/>
              <w:right w:val="single" w:sz="4" w:space="0" w:color="auto"/>
              <w:tl2br w:val="single" w:sz="4" w:space="0" w:color="auto"/>
            </w:tcBorders>
            <w:shd w:val="clear" w:color="auto" w:fill="00B0F0"/>
          </w:tcPr>
          <w:p w14:paraId="4DAA8F08" w14:textId="77777777"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p>
        </w:tc>
      </w:tr>
      <w:tr w:rsidR="002E0BD3" w:rsidRPr="0037120B" w14:paraId="1A08C44F" w14:textId="65D12E55" w:rsidTr="002E60A3">
        <w:trPr>
          <w:trHeight w:val="20"/>
        </w:trPr>
        <w:tc>
          <w:tcPr>
            <w:tcW w:w="979" w:type="dxa"/>
            <w:tcBorders>
              <w:top w:val="nil"/>
              <w:left w:val="single" w:sz="4" w:space="0" w:color="auto"/>
              <w:bottom w:val="single" w:sz="4" w:space="0" w:color="auto"/>
              <w:right w:val="single" w:sz="4" w:space="0" w:color="auto"/>
            </w:tcBorders>
            <w:shd w:val="clear" w:color="auto" w:fill="auto"/>
            <w:noWrap/>
          </w:tcPr>
          <w:p w14:paraId="094805DE" w14:textId="6A5217E5" w:rsidR="002E0BD3" w:rsidRPr="0037120B" w:rsidRDefault="002E0BD3" w:rsidP="00D80844">
            <w:pPr>
              <w:pStyle w:val="a3"/>
              <w:numPr>
                <w:ilvl w:val="3"/>
                <w:numId w:val="43"/>
              </w:numPr>
              <w:spacing w:before="120" w:after="120" w:line="0" w:lineRule="atLeast"/>
              <w:ind w:left="-57" w:right="-57"/>
              <w:contextualSpacing w:val="0"/>
              <w:rPr>
                <w:rFonts w:ascii="Times New Roman" w:eastAsia="Times New Roman" w:hAnsi="Times New Roman" w:cs="Times New Roman"/>
                <w:color w:val="000000"/>
                <w:sz w:val="22"/>
                <w:lang w:eastAsia="bg-BG"/>
              </w:rPr>
            </w:pPr>
          </w:p>
        </w:tc>
        <w:tc>
          <w:tcPr>
            <w:tcW w:w="3557" w:type="dxa"/>
            <w:tcBorders>
              <w:top w:val="nil"/>
              <w:left w:val="nil"/>
              <w:bottom w:val="single" w:sz="4" w:space="0" w:color="auto"/>
              <w:right w:val="single" w:sz="4" w:space="0" w:color="auto"/>
            </w:tcBorders>
            <w:shd w:val="clear" w:color="auto" w:fill="auto"/>
            <w:hideMark/>
          </w:tcPr>
          <w:p w14:paraId="7F7B0F27" w14:textId="77777777" w:rsidR="002E0BD3" w:rsidRPr="0037120B" w:rsidRDefault="002E0BD3" w:rsidP="002E0BD3">
            <w:pPr>
              <w:spacing w:before="120" w:after="120" w:line="0" w:lineRule="atLeast"/>
              <w:ind w:firstLine="0"/>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ДОСТАВКА И ТРАНСПОРТ НА ЗЕМНИ ПОЧВИ</w:t>
            </w:r>
          </w:p>
        </w:tc>
        <w:tc>
          <w:tcPr>
            <w:tcW w:w="850" w:type="dxa"/>
            <w:tcBorders>
              <w:top w:val="nil"/>
              <w:left w:val="nil"/>
              <w:bottom w:val="single" w:sz="4" w:space="0" w:color="auto"/>
              <w:right w:val="single" w:sz="4" w:space="0" w:color="auto"/>
            </w:tcBorders>
            <w:shd w:val="clear" w:color="auto" w:fill="auto"/>
            <w:noWrap/>
            <w:hideMark/>
          </w:tcPr>
          <w:p w14:paraId="2F014ED1" w14:textId="77777777" w:rsidR="002E0BD3" w:rsidRPr="0037120B" w:rsidRDefault="002E0BD3" w:rsidP="002E0BD3">
            <w:pPr>
              <w:spacing w:before="120" w:after="120" w:line="0" w:lineRule="atLeast"/>
              <w:ind w:firstLine="0"/>
              <w:jc w:val="center"/>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м3</w:t>
            </w:r>
          </w:p>
        </w:tc>
        <w:tc>
          <w:tcPr>
            <w:tcW w:w="1241" w:type="dxa"/>
            <w:tcBorders>
              <w:top w:val="nil"/>
              <w:left w:val="nil"/>
              <w:bottom w:val="single" w:sz="4" w:space="0" w:color="auto"/>
              <w:right w:val="single" w:sz="4" w:space="0" w:color="auto"/>
            </w:tcBorders>
            <w:shd w:val="clear" w:color="auto" w:fill="auto"/>
            <w:noWrap/>
            <w:hideMark/>
          </w:tcPr>
          <w:p w14:paraId="6039874F" w14:textId="77777777"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4283.6</w:t>
            </w:r>
          </w:p>
        </w:tc>
        <w:tc>
          <w:tcPr>
            <w:tcW w:w="1931" w:type="dxa"/>
            <w:tcBorders>
              <w:top w:val="nil"/>
              <w:left w:val="nil"/>
              <w:bottom w:val="single" w:sz="4" w:space="0" w:color="auto"/>
              <w:right w:val="single" w:sz="4" w:space="0" w:color="auto"/>
            </w:tcBorders>
          </w:tcPr>
          <w:p w14:paraId="2B75636E" w14:textId="08C82B25"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c>
          <w:tcPr>
            <w:tcW w:w="1569" w:type="dxa"/>
            <w:tcBorders>
              <w:top w:val="nil"/>
              <w:left w:val="nil"/>
              <w:bottom w:val="single" w:sz="4" w:space="0" w:color="auto"/>
              <w:right w:val="single" w:sz="4" w:space="0" w:color="auto"/>
            </w:tcBorders>
          </w:tcPr>
          <w:p w14:paraId="24EB51E4" w14:textId="022BDB00"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r>
      <w:tr w:rsidR="002E0BD3" w:rsidRPr="0037120B" w14:paraId="763B4ACA" w14:textId="21EF1956" w:rsidTr="002E60A3">
        <w:trPr>
          <w:trHeight w:val="20"/>
        </w:trPr>
        <w:tc>
          <w:tcPr>
            <w:tcW w:w="979" w:type="dxa"/>
            <w:tcBorders>
              <w:top w:val="nil"/>
              <w:left w:val="single" w:sz="4" w:space="0" w:color="auto"/>
              <w:bottom w:val="single" w:sz="4" w:space="0" w:color="auto"/>
              <w:right w:val="single" w:sz="4" w:space="0" w:color="auto"/>
            </w:tcBorders>
            <w:shd w:val="clear" w:color="auto" w:fill="auto"/>
            <w:noWrap/>
          </w:tcPr>
          <w:p w14:paraId="5D5FBFAC" w14:textId="6A6BAAE5" w:rsidR="002E0BD3" w:rsidRPr="0037120B" w:rsidRDefault="002E0BD3" w:rsidP="00D80844">
            <w:pPr>
              <w:pStyle w:val="a3"/>
              <w:numPr>
                <w:ilvl w:val="3"/>
                <w:numId w:val="43"/>
              </w:numPr>
              <w:spacing w:before="120" w:after="120" w:line="0" w:lineRule="atLeast"/>
              <w:ind w:left="-57" w:right="-57"/>
              <w:contextualSpacing w:val="0"/>
              <w:rPr>
                <w:rFonts w:ascii="Times New Roman" w:eastAsia="Times New Roman" w:hAnsi="Times New Roman" w:cs="Times New Roman"/>
                <w:color w:val="000000"/>
                <w:sz w:val="22"/>
                <w:lang w:eastAsia="bg-BG"/>
              </w:rPr>
            </w:pPr>
          </w:p>
        </w:tc>
        <w:tc>
          <w:tcPr>
            <w:tcW w:w="3557" w:type="dxa"/>
            <w:tcBorders>
              <w:top w:val="nil"/>
              <w:left w:val="nil"/>
              <w:bottom w:val="single" w:sz="4" w:space="0" w:color="auto"/>
              <w:right w:val="single" w:sz="4" w:space="0" w:color="auto"/>
            </w:tcBorders>
            <w:shd w:val="clear" w:color="auto" w:fill="auto"/>
            <w:hideMark/>
          </w:tcPr>
          <w:p w14:paraId="377B5D05" w14:textId="77777777" w:rsidR="002E0BD3" w:rsidRPr="0037120B" w:rsidRDefault="002E0BD3" w:rsidP="002E0BD3">
            <w:pPr>
              <w:spacing w:before="120" w:after="120" w:line="0" w:lineRule="atLeast"/>
              <w:ind w:firstLine="0"/>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РАЗРИВАНЕ С БУЛДОЗЕР ИЛИ ЗАСИПВАНЕ НА ИЗКОПИ - нормални условия, почви, на разстояние от 41 до 100 м</w:t>
            </w:r>
          </w:p>
        </w:tc>
        <w:tc>
          <w:tcPr>
            <w:tcW w:w="850" w:type="dxa"/>
            <w:tcBorders>
              <w:top w:val="nil"/>
              <w:left w:val="nil"/>
              <w:bottom w:val="single" w:sz="4" w:space="0" w:color="auto"/>
              <w:right w:val="single" w:sz="4" w:space="0" w:color="auto"/>
            </w:tcBorders>
            <w:shd w:val="clear" w:color="auto" w:fill="auto"/>
            <w:noWrap/>
            <w:hideMark/>
          </w:tcPr>
          <w:p w14:paraId="12AC5E8A" w14:textId="77777777" w:rsidR="002E0BD3" w:rsidRPr="0037120B" w:rsidRDefault="002E0BD3" w:rsidP="002E0BD3">
            <w:pPr>
              <w:spacing w:before="120" w:after="120" w:line="0" w:lineRule="atLeast"/>
              <w:ind w:firstLine="0"/>
              <w:jc w:val="center"/>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м3</w:t>
            </w:r>
          </w:p>
        </w:tc>
        <w:tc>
          <w:tcPr>
            <w:tcW w:w="1241" w:type="dxa"/>
            <w:tcBorders>
              <w:top w:val="nil"/>
              <w:left w:val="nil"/>
              <w:bottom w:val="single" w:sz="4" w:space="0" w:color="auto"/>
              <w:right w:val="single" w:sz="4" w:space="0" w:color="auto"/>
            </w:tcBorders>
            <w:shd w:val="clear" w:color="auto" w:fill="auto"/>
            <w:noWrap/>
            <w:hideMark/>
          </w:tcPr>
          <w:p w14:paraId="79B37FD0" w14:textId="77777777"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4283.6</w:t>
            </w:r>
          </w:p>
        </w:tc>
        <w:tc>
          <w:tcPr>
            <w:tcW w:w="1931" w:type="dxa"/>
            <w:tcBorders>
              <w:top w:val="nil"/>
              <w:left w:val="nil"/>
              <w:bottom w:val="single" w:sz="4" w:space="0" w:color="auto"/>
              <w:right w:val="single" w:sz="4" w:space="0" w:color="auto"/>
            </w:tcBorders>
          </w:tcPr>
          <w:p w14:paraId="07E0424C" w14:textId="677D3716"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c>
          <w:tcPr>
            <w:tcW w:w="1569" w:type="dxa"/>
            <w:tcBorders>
              <w:top w:val="nil"/>
              <w:left w:val="nil"/>
              <w:bottom w:val="single" w:sz="4" w:space="0" w:color="auto"/>
              <w:right w:val="single" w:sz="4" w:space="0" w:color="auto"/>
            </w:tcBorders>
          </w:tcPr>
          <w:p w14:paraId="6CABC51E" w14:textId="49B727A7"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r>
      <w:tr w:rsidR="002E0BD3" w:rsidRPr="0037120B" w14:paraId="1F928E62" w14:textId="1A686ACE" w:rsidTr="002E60A3">
        <w:trPr>
          <w:trHeight w:val="20"/>
        </w:trPr>
        <w:tc>
          <w:tcPr>
            <w:tcW w:w="979" w:type="dxa"/>
            <w:tcBorders>
              <w:top w:val="nil"/>
              <w:left w:val="single" w:sz="4" w:space="0" w:color="auto"/>
              <w:bottom w:val="single" w:sz="4" w:space="0" w:color="auto"/>
              <w:right w:val="single" w:sz="4" w:space="0" w:color="auto"/>
            </w:tcBorders>
            <w:shd w:val="clear" w:color="auto" w:fill="auto"/>
            <w:noWrap/>
          </w:tcPr>
          <w:p w14:paraId="5BB12DE1" w14:textId="3F87F2F3" w:rsidR="002E0BD3" w:rsidRPr="0037120B" w:rsidRDefault="002E0BD3" w:rsidP="00D80844">
            <w:pPr>
              <w:pStyle w:val="a3"/>
              <w:numPr>
                <w:ilvl w:val="3"/>
                <w:numId w:val="43"/>
              </w:numPr>
              <w:spacing w:before="120" w:after="120" w:line="0" w:lineRule="atLeast"/>
              <w:ind w:left="-57" w:right="-57"/>
              <w:contextualSpacing w:val="0"/>
              <w:rPr>
                <w:rFonts w:ascii="Times New Roman" w:eastAsia="Times New Roman" w:hAnsi="Times New Roman" w:cs="Times New Roman"/>
                <w:color w:val="000000"/>
                <w:sz w:val="22"/>
                <w:lang w:eastAsia="bg-BG"/>
              </w:rPr>
            </w:pPr>
          </w:p>
        </w:tc>
        <w:tc>
          <w:tcPr>
            <w:tcW w:w="3557" w:type="dxa"/>
            <w:tcBorders>
              <w:top w:val="nil"/>
              <w:left w:val="nil"/>
              <w:bottom w:val="single" w:sz="4" w:space="0" w:color="auto"/>
              <w:right w:val="single" w:sz="4" w:space="0" w:color="auto"/>
            </w:tcBorders>
            <w:shd w:val="clear" w:color="auto" w:fill="auto"/>
            <w:hideMark/>
          </w:tcPr>
          <w:p w14:paraId="442DFE55" w14:textId="77777777" w:rsidR="002E0BD3" w:rsidRPr="0037120B" w:rsidRDefault="002E0BD3" w:rsidP="002E0BD3">
            <w:pPr>
              <w:spacing w:before="120" w:after="120" w:line="0" w:lineRule="atLeast"/>
              <w:ind w:firstLine="0"/>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 xml:space="preserve">УПЛЪТНЯВАНЕ НА ПОЧВИ - механизирано - дължина на валиране - 300 м, самоходен </w:t>
            </w:r>
            <w:proofErr w:type="spellStart"/>
            <w:r w:rsidRPr="0037120B">
              <w:rPr>
                <w:rFonts w:ascii="Times New Roman" w:eastAsia="Times New Roman" w:hAnsi="Times New Roman" w:cs="Times New Roman"/>
                <w:sz w:val="22"/>
                <w:lang w:eastAsia="bg-BG"/>
              </w:rPr>
              <w:t>виброваляк</w:t>
            </w:r>
            <w:proofErr w:type="spellEnd"/>
            <w:r w:rsidRPr="0037120B">
              <w:rPr>
                <w:rFonts w:ascii="Times New Roman" w:eastAsia="Times New Roman" w:hAnsi="Times New Roman" w:cs="Times New Roman"/>
                <w:sz w:val="22"/>
                <w:lang w:eastAsia="bg-BG"/>
              </w:rPr>
              <w:t xml:space="preserve"> 4-5 т, дебелина на пласта 25-40 см</w:t>
            </w:r>
          </w:p>
        </w:tc>
        <w:tc>
          <w:tcPr>
            <w:tcW w:w="850" w:type="dxa"/>
            <w:tcBorders>
              <w:top w:val="nil"/>
              <w:left w:val="nil"/>
              <w:bottom w:val="single" w:sz="4" w:space="0" w:color="auto"/>
              <w:right w:val="single" w:sz="4" w:space="0" w:color="auto"/>
            </w:tcBorders>
            <w:shd w:val="clear" w:color="auto" w:fill="auto"/>
            <w:noWrap/>
            <w:hideMark/>
          </w:tcPr>
          <w:p w14:paraId="3382EC74" w14:textId="77777777" w:rsidR="002E0BD3" w:rsidRPr="0037120B" w:rsidRDefault="002E0BD3" w:rsidP="002E0BD3">
            <w:pPr>
              <w:spacing w:before="120" w:after="120" w:line="0" w:lineRule="atLeast"/>
              <w:ind w:firstLine="0"/>
              <w:jc w:val="center"/>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м3</w:t>
            </w:r>
          </w:p>
        </w:tc>
        <w:tc>
          <w:tcPr>
            <w:tcW w:w="1241" w:type="dxa"/>
            <w:tcBorders>
              <w:top w:val="nil"/>
              <w:left w:val="nil"/>
              <w:bottom w:val="single" w:sz="4" w:space="0" w:color="auto"/>
              <w:right w:val="single" w:sz="4" w:space="0" w:color="auto"/>
            </w:tcBorders>
            <w:shd w:val="clear" w:color="auto" w:fill="auto"/>
            <w:noWrap/>
            <w:hideMark/>
          </w:tcPr>
          <w:p w14:paraId="40B5F55C" w14:textId="77777777"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4283.6</w:t>
            </w:r>
          </w:p>
        </w:tc>
        <w:tc>
          <w:tcPr>
            <w:tcW w:w="1931" w:type="dxa"/>
            <w:tcBorders>
              <w:top w:val="nil"/>
              <w:left w:val="nil"/>
              <w:bottom w:val="single" w:sz="4" w:space="0" w:color="auto"/>
              <w:right w:val="single" w:sz="4" w:space="0" w:color="auto"/>
            </w:tcBorders>
          </w:tcPr>
          <w:p w14:paraId="141FDF10" w14:textId="1279084A"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c>
          <w:tcPr>
            <w:tcW w:w="1569" w:type="dxa"/>
            <w:tcBorders>
              <w:top w:val="nil"/>
              <w:left w:val="nil"/>
              <w:bottom w:val="single" w:sz="4" w:space="0" w:color="auto"/>
              <w:right w:val="single" w:sz="4" w:space="0" w:color="auto"/>
            </w:tcBorders>
          </w:tcPr>
          <w:p w14:paraId="32D623E6" w14:textId="483FB176"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r>
      <w:tr w:rsidR="002E0BD3" w:rsidRPr="0037120B" w14:paraId="3DBF55B0" w14:textId="402B4B57" w:rsidTr="002E60A3">
        <w:trPr>
          <w:trHeight w:val="20"/>
        </w:trPr>
        <w:tc>
          <w:tcPr>
            <w:tcW w:w="979" w:type="dxa"/>
            <w:tcBorders>
              <w:top w:val="nil"/>
              <w:left w:val="single" w:sz="4" w:space="0" w:color="auto"/>
              <w:bottom w:val="single" w:sz="4" w:space="0" w:color="auto"/>
              <w:right w:val="single" w:sz="4" w:space="0" w:color="auto"/>
            </w:tcBorders>
            <w:shd w:val="clear" w:color="auto" w:fill="00B0F0"/>
            <w:noWrap/>
          </w:tcPr>
          <w:p w14:paraId="546D15C6" w14:textId="7F00526A" w:rsidR="002E0BD3" w:rsidRPr="0037120B" w:rsidRDefault="002E0BD3" w:rsidP="00D80844">
            <w:pPr>
              <w:pStyle w:val="a3"/>
              <w:numPr>
                <w:ilvl w:val="2"/>
                <w:numId w:val="43"/>
              </w:numPr>
              <w:spacing w:before="120" w:after="120" w:line="0" w:lineRule="atLeast"/>
              <w:ind w:left="-57" w:right="-57"/>
              <w:contextualSpacing w:val="0"/>
              <w:rPr>
                <w:rFonts w:ascii="Times New Roman" w:eastAsia="Times New Roman" w:hAnsi="Times New Roman" w:cs="Times New Roman"/>
                <w:sz w:val="22"/>
                <w:lang w:eastAsia="bg-BG"/>
              </w:rPr>
            </w:pPr>
          </w:p>
        </w:tc>
        <w:tc>
          <w:tcPr>
            <w:tcW w:w="3557" w:type="dxa"/>
            <w:tcBorders>
              <w:top w:val="nil"/>
              <w:left w:val="nil"/>
              <w:bottom w:val="single" w:sz="4" w:space="0" w:color="auto"/>
              <w:right w:val="single" w:sz="4" w:space="0" w:color="auto"/>
            </w:tcBorders>
            <w:shd w:val="clear" w:color="auto" w:fill="00B0F0"/>
            <w:hideMark/>
          </w:tcPr>
          <w:p w14:paraId="488C4DB3" w14:textId="77777777" w:rsidR="002E0BD3" w:rsidRPr="0037120B" w:rsidRDefault="002E0BD3" w:rsidP="002E0BD3">
            <w:pPr>
              <w:spacing w:before="120" w:after="120" w:line="0" w:lineRule="atLeast"/>
              <w:ind w:firstLine="0"/>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ГАЗОВ ДРЕНАЖ</w:t>
            </w:r>
          </w:p>
        </w:tc>
        <w:tc>
          <w:tcPr>
            <w:tcW w:w="850" w:type="dxa"/>
            <w:tcBorders>
              <w:top w:val="single" w:sz="4" w:space="0" w:color="auto"/>
              <w:left w:val="nil"/>
              <w:bottom w:val="single" w:sz="4" w:space="0" w:color="auto"/>
              <w:right w:val="single" w:sz="4" w:space="0" w:color="auto"/>
              <w:tl2br w:val="single" w:sz="4" w:space="0" w:color="auto"/>
            </w:tcBorders>
            <w:shd w:val="clear" w:color="auto" w:fill="00B0F0"/>
            <w:hideMark/>
          </w:tcPr>
          <w:p w14:paraId="498DB6A6" w14:textId="77777777" w:rsidR="002E0BD3" w:rsidRPr="0037120B" w:rsidRDefault="002E0BD3" w:rsidP="002E0BD3">
            <w:pPr>
              <w:spacing w:before="120" w:after="120" w:line="0" w:lineRule="atLeast"/>
              <w:ind w:firstLine="0"/>
              <w:jc w:val="center"/>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 </w:t>
            </w:r>
          </w:p>
        </w:tc>
        <w:tc>
          <w:tcPr>
            <w:tcW w:w="1241" w:type="dxa"/>
            <w:tcBorders>
              <w:top w:val="single" w:sz="4" w:space="0" w:color="auto"/>
              <w:left w:val="nil"/>
              <w:bottom w:val="single" w:sz="4" w:space="0" w:color="auto"/>
              <w:right w:val="single" w:sz="4" w:space="0" w:color="auto"/>
              <w:tl2br w:val="single" w:sz="4" w:space="0" w:color="auto"/>
            </w:tcBorders>
            <w:shd w:val="clear" w:color="auto" w:fill="00B0F0"/>
            <w:hideMark/>
          </w:tcPr>
          <w:p w14:paraId="5CA4EA5A" w14:textId="77777777"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 </w:t>
            </w:r>
          </w:p>
        </w:tc>
        <w:tc>
          <w:tcPr>
            <w:tcW w:w="1931" w:type="dxa"/>
            <w:tcBorders>
              <w:top w:val="single" w:sz="4" w:space="0" w:color="auto"/>
              <w:left w:val="nil"/>
              <w:bottom w:val="single" w:sz="4" w:space="0" w:color="auto"/>
              <w:right w:val="single" w:sz="4" w:space="0" w:color="auto"/>
              <w:tl2br w:val="single" w:sz="4" w:space="0" w:color="auto"/>
            </w:tcBorders>
            <w:shd w:val="clear" w:color="auto" w:fill="00B0F0"/>
          </w:tcPr>
          <w:p w14:paraId="3FA9B3C1" w14:textId="77777777"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p>
        </w:tc>
        <w:tc>
          <w:tcPr>
            <w:tcW w:w="1569" w:type="dxa"/>
            <w:tcBorders>
              <w:top w:val="single" w:sz="4" w:space="0" w:color="auto"/>
              <w:left w:val="nil"/>
              <w:bottom w:val="single" w:sz="4" w:space="0" w:color="auto"/>
              <w:right w:val="single" w:sz="4" w:space="0" w:color="auto"/>
              <w:tl2br w:val="single" w:sz="4" w:space="0" w:color="auto"/>
            </w:tcBorders>
            <w:shd w:val="clear" w:color="auto" w:fill="00B0F0"/>
          </w:tcPr>
          <w:p w14:paraId="57F610C3" w14:textId="77777777"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p>
        </w:tc>
      </w:tr>
      <w:tr w:rsidR="002E0BD3" w:rsidRPr="0037120B" w14:paraId="032011B9" w14:textId="0A8107FA" w:rsidTr="002E60A3">
        <w:trPr>
          <w:trHeight w:val="20"/>
        </w:trPr>
        <w:tc>
          <w:tcPr>
            <w:tcW w:w="979" w:type="dxa"/>
            <w:tcBorders>
              <w:top w:val="nil"/>
              <w:left w:val="single" w:sz="4" w:space="0" w:color="auto"/>
              <w:bottom w:val="single" w:sz="4" w:space="0" w:color="auto"/>
              <w:right w:val="single" w:sz="4" w:space="0" w:color="auto"/>
            </w:tcBorders>
            <w:shd w:val="clear" w:color="auto" w:fill="auto"/>
            <w:noWrap/>
          </w:tcPr>
          <w:p w14:paraId="7047165A" w14:textId="781273FC" w:rsidR="002E0BD3" w:rsidRPr="0037120B" w:rsidRDefault="002E0BD3" w:rsidP="00D80844">
            <w:pPr>
              <w:pStyle w:val="a3"/>
              <w:numPr>
                <w:ilvl w:val="3"/>
                <w:numId w:val="43"/>
              </w:numPr>
              <w:spacing w:before="120" w:after="120" w:line="0" w:lineRule="atLeast"/>
              <w:ind w:left="-57" w:right="-57"/>
              <w:contextualSpacing w:val="0"/>
              <w:rPr>
                <w:rFonts w:ascii="Times New Roman" w:eastAsia="Times New Roman" w:hAnsi="Times New Roman" w:cs="Times New Roman"/>
                <w:sz w:val="22"/>
                <w:lang w:eastAsia="bg-BG"/>
              </w:rPr>
            </w:pPr>
          </w:p>
        </w:tc>
        <w:tc>
          <w:tcPr>
            <w:tcW w:w="3557" w:type="dxa"/>
            <w:tcBorders>
              <w:top w:val="nil"/>
              <w:left w:val="nil"/>
              <w:bottom w:val="single" w:sz="4" w:space="0" w:color="auto"/>
              <w:right w:val="single" w:sz="4" w:space="0" w:color="auto"/>
            </w:tcBorders>
            <w:shd w:val="clear" w:color="auto" w:fill="auto"/>
            <w:hideMark/>
          </w:tcPr>
          <w:p w14:paraId="6FAC16A5" w14:textId="77777777" w:rsidR="002E0BD3" w:rsidRPr="0037120B" w:rsidRDefault="002E0BD3" w:rsidP="002E0BD3">
            <w:pPr>
              <w:spacing w:before="120" w:after="120" w:line="0" w:lineRule="atLeast"/>
              <w:ind w:firstLine="0"/>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 xml:space="preserve">Доставка и полагане на дренажен </w:t>
            </w:r>
            <w:proofErr w:type="spellStart"/>
            <w:r w:rsidRPr="0037120B">
              <w:rPr>
                <w:rFonts w:ascii="Times New Roman" w:eastAsia="Times New Roman" w:hAnsi="Times New Roman" w:cs="Times New Roman"/>
                <w:sz w:val="22"/>
                <w:lang w:eastAsia="bg-BG"/>
              </w:rPr>
              <w:t>геокомпозит</w:t>
            </w:r>
            <w:proofErr w:type="spellEnd"/>
            <w:r w:rsidRPr="0037120B">
              <w:rPr>
                <w:rFonts w:ascii="Times New Roman" w:eastAsia="Times New Roman" w:hAnsi="Times New Roman" w:cs="Times New Roman"/>
                <w:sz w:val="22"/>
                <w:lang w:eastAsia="bg-BG"/>
              </w:rPr>
              <w:t xml:space="preserve"> с твърда сърцевина</w:t>
            </w:r>
          </w:p>
        </w:tc>
        <w:tc>
          <w:tcPr>
            <w:tcW w:w="850" w:type="dxa"/>
            <w:tcBorders>
              <w:top w:val="nil"/>
              <w:left w:val="nil"/>
              <w:bottom w:val="single" w:sz="4" w:space="0" w:color="auto"/>
              <w:right w:val="single" w:sz="4" w:space="0" w:color="auto"/>
            </w:tcBorders>
            <w:shd w:val="clear" w:color="auto" w:fill="auto"/>
            <w:noWrap/>
            <w:hideMark/>
          </w:tcPr>
          <w:p w14:paraId="37ED9D78" w14:textId="77777777" w:rsidR="002E0BD3" w:rsidRPr="0037120B" w:rsidRDefault="002E0BD3" w:rsidP="002E0BD3">
            <w:pPr>
              <w:spacing w:before="120" w:after="120" w:line="0" w:lineRule="atLeast"/>
              <w:ind w:firstLine="0"/>
              <w:jc w:val="center"/>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m²</w:t>
            </w:r>
          </w:p>
        </w:tc>
        <w:tc>
          <w:tcPr>
            <w:tcW w:w="1241" w:type="dxa"/>
            <w:tcBorders>
              <w:top w:val="nil"/>
              <w:left w:val="nil"/>
              <w:bottom w:val="single" w:sz="4" w:space="0" w:color="auto"/>
              <w:right w:val="single" w:sz="4" w:space="0" w:color="auto"/>
            </w:tcBorders>
            <w:shd w:val="clear" w:color="auto" w:fill="auto"/>
            <w:noWrap/>
            <w:hideMark/>
          </w:tcPr>
          <w:p w14:paraId="31BEE33B" w14:textId="77777777"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11770</w:t>
            </w:r>
          </w:p>
        </w:tc>
        <w:tc>
          <w:tcPr>
            <w:tcW w:w="1931" w:type="dxa"/>
            <w:tcBorders>
              <w:top w:val="nil"/>
              <w:left w:val="nil"/>
              <w:bottom w:val="single" w:sz="4" w:space="0" w:color="auto"/>
              <w:right w:val="single" w:sz="4" w:space="0" w:color="auto"/>
            </w:tcBorders>
          </w:tcPr>
          <w:p w14:paraId="03C3486D" w14:textId="4E87C6A5"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c>
          <w:tcPr>
            <w:tcW w:w="1569" w:type="dxa"/>
            <w:tcBorders>
              <w:top w:val="nil"/>
              <w:left w:val="nil"/>
              <w:bottom w:val="single" w:sz="4" w:space="0" w:color="auto"/>
              <w:right w:val="single" w:sz="4" w:space="0" w:color="auto"/>
            </w:tcBorders>
          </w:tcPr>
          <w:p w14:paraId="131BC0B0" w14:textId="49DC8C6C"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r>
      <w:tr w:rsidR="002E0BD3" w:rsidRPr="0037120B" w14:paraId="05A88C8D" w14:textId="4E4EC4E8" w:rsidTr="002E60A3">
        <w:trPr>
          <w:trHeight w:val="20"/>
        </w:trPr>
        <w:tc>
          <w:tcPr>
            <w:tcW w:w="979" w:type="dxa"/>
            <w:tcBorders>
              <w:top w:val="nil"/>
              <w:left w:val="single" w:sz="4" w:space="0" w:color="auto"/>
              <w:bottom w:val="single" w:sz="4" w:space="0" w:color="auto"/>
              <w:right w:val="single" w:sz="4" w:space="0" w:color="auto"/>
            </w:tcBorders>
            <w:shd w:val="clear" w:color="auto" w:fill="00B0F0"/>
            <w:noWrap/>
          </w:tcPr>
          <w:p w14:paraId="00549E08" w14:textId="4A66B939" w:rsidR="002E0BD3" w:rsidRPr="0037120B" w:rsidRDefault="002E0BD3" w:rsidP="00D80844">
            <w:pPr>
              <w:pStyle w:val="a3"/>
              <w:numPr>
                <w:ilvl w:val="2"/>
                <w:numId w:val="43"/>
              </w:numPr>
              <w:spacing w:before="120" w:after="120" w:line="0" w:lineRule="atLeast"/>
              <w:ind w:left="-57" w:right="-57"/>
              <w:contextualSpacing w:val="0"/>
              <w:rPr>
                <w:rFonts w:ascii="Times New Roman" w:eastAsia="Times New Roman" w:hAnsi="Times New Roman" w:cs="Times New Roman"/>
                <w:sz w:val="22"/>
                <w:lang w:eastAsia="bg-BG"/>
              </w:rPr>
            </w:pPr>
          </w:p>
        </w:tc>
        <w:tc>
          <w:tcPr>
            <w:tcW w:w="3557" w:type="dxa"/>
            <w:tcBorders>
              <w:top w:val="nil"/>
              <w:left w:val="nil"/>
              <w:bottom w:val="single" w:sz="4" w:space="0" w:color="auto"/>
              <w:right w:val="single" w:sz="4" w:space="0" w:color="auto"/>
            </w:tcBorders>
            <w:shd w:val="clear" w:color="auto" w:fill="00B0F0"/>
            <w:hideMark/>
          </w:tcPr>
          <w:p w14:paraId="1E3C7EEF" w14:textId="77777777" w:rsidR="002E0BD3" w:rsidRPr="0037120B" w:rsidRDefault="002E0BD3" w:rsidP="002E0BD3">
            <w:pPr>
              <w:spacing w:before="120" w:after="120" w:line="0" w:lineRule="atLeast"/>
              <w:ind w:firstLine="0"/>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МИНЕРАЛЕН ЗАПЕЧАТВАЩ ПЛАСТ</w:t>
            </w:r>
          </w:p>
        </w:tc>
        <w:tc>
          <w:tcPr>
            <w:tcW w:w="850" w:type="dxa"/>
            <w:tcBorders>
              <w:top w:val="single" w:sz="4" w:space="0" w:color="auto"/>
              <w:left w:val="nil"/>
              <w:bottom w:val="single" w:sz="4" w:space="0" w:color="auto"/>
              <w:right w:val="single" w:sz="4" w:space="0" w:color="auto"/>
              <w:tl2br w:val="single" w:sz="4" w:space="0" w:color="auto"/>
            </w:tcBorders>
            <w:shd w:val="clear" w:color="auto" w:fill="00B0F0"/>
            <w:hideMark/>
          </w:tcPr>
          <w:p w14:paraId="11DE6175" w14:textId="77777777" w:rsidR="002E0BD3" w:rsidRPr="0037120B" w:rsidRDefault="002E0BD3" w:rsidP="002E0BD3">
            <w:pPr>
              <w:spacing w:before="120" w:after="120" w:line="0" w:lineRule="atLeast"/>
              <w:ind w:firstLine="0"/>
              <w:jc w:val="center"/>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 </w:t>
            </w:r>
          </w:p>
        </w:tc>
        <w:tc>
          <w:tcPr>
            <w:tcW w:w="1241" w:type="dxa"/>
            <w:tcBorders>
              <w:top w:val="single" w:sz="4" w:space="0" w:color="auto"/>
              <w:left w:val="nil"/>
              <w:bottom w:val="single" w:sz="4" w:space="0" w:color="auto"/>
              <w:right w:val="single" w:sz="4" w:space="0" w:color="auto"/>
              <w:tl2br w:val="single" w:sz="4" w:space="0" w:color="auto"/>
            </w:tcBorders>
            <w:shd w:val="clear" w:color="auto" w:fill="00B0F0"/>
            <w:hideMark/>
          </w:tcPr>
          <w:p w14:paraId="1B4D75AF" w14:textId="77777777"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 </w:t>
            </w:r>
          </w:p>
        </w:tc>
        <w:tc>
          <w:tcPr>
            <w:tcW w:w="1931" w:type="dxa"/>
            <w:tcBorders>
              <w:top w:val="single" w:sz="4" w:space="0" w:color="auto"/>
              <w:left w:val="nil"/>
              <w:bottom w:val="single" w:sz="4" w:space="0" w:color="auto"/>
              <w:right w:val="single" w:sz="4" w:space="0" w:color="auto"/>
              <w:tl2br w:val="single" w:sz="4" w:space="0" w:color="auto"/>
            </w:tcBorders>
            <w:shd w:val="clear" w:color="auto" w:fill="00B0F0"/>
          </w:tcPr>
          <w:p w14:paraId="3E61F7B3" w14:textId="77777777"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p>
        </w:tc>
        <w:tc>
          <w:tcPr>
            <w:tcW w:w="1569" w:type="dxa"/>
            <w:tcBorders>
              <w:top w:val="single" w:sz="4" w:space="0" w:color="auto"/>
              <w:left w:val="nil"/>
              <w:bottom w:val="single" w:sz="4" w:space="0" w:color="auto"/>
              <w:right w:val="single" w:sz="4" w:space="0" w:color="auto"/>
              <w:tl2br w:val="single" w:sz="4" w:space="0" w:color="auto"/>
            </w:tcBorders>
            <w:shd w:val="clear" w:color="auto" w:fill="00B0F0"/>
          </w:tcPr>
          <w:p w14:paraId="3EE4C5D5" w14:textId="77777777"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p>
        </w:tc>
      </w:tr>
      <w:tr w:rsidR="002E0BD3" w:rsidRPr="0037120B" w14:paraId="496ED661" w14:textId="5B772CF3" w:rsidTr="002E60A3">
        <w:trPr>
          <w:trHeight w:val="20"/>
        </w:trPr>
        <w:tc>
          <w:tcPr>
            <w:tcW w:w="979" w:type="dxa"/>
            <w:tcBorders>
              <w:top w:val="nil"/>
              <w:left w:val="single" w:sz="4" w:space="0" w:color="auto"/>
              <w:bottom w:val="single" w:sz="4" w:space="0" w:color="auto"/>
              <w:right w:val="single" w:sz="4" w:space="0" w:color="auto"/>
            </w:tcBorders>
            <w:shd w:val="clear" w:color="auto" w:fill="auto"/>
            <w:noWrap/>
          </w:tcPr>
          <w:p w14:paraId="2E24A5C3" w14:textId="61DC9E57" w:rsidR="002E0BD3" w:rsidRPr="0037120B" w:rsidRDefault="002E0BD3" w:rsidP="00D80844">
            <w:pPr>
              <w:pStyle w:val="a3"/>
              <w:numPr>
                <w:ilvl w:val="3"/>
                <w:numId w:val="43"/>
              </w:numPr>
              <w:spacing w:before="120" w:after="120" w:line="0" w:lineRule="atLeast"/>
              <w:ind w:left="-57" w:right="-57"/>
              <w:contextualSpacing w:val="0"/>
              <w:rPr>
                <w:rFonts w:ascii="Times New Roman" w:eastAsia="Times New Roman" w:hAnsi="Times New Roman" w:cs="Times New Roman"/>
                <w:sz w:val="22"/>
                <w:lang w:eastAsia="bg-BG"/>
              </w:rPr>
            </w:pPr>
          </w:p>
        </w:tc>
        <w:tc>
          <w:tcPr>
            <w:tcW w:w="3557" w:type="dxa"/>
            <w:tcBorders>
              <w:top w:val="nil"/>
              <w:left w:val="nil"/>
              <w:bottom w:val="single" w:sz="4" w:space="0" w:color="auto"/>
              <w:right w:val="single" w:sz="4" w:space="0" w:color="auto"/>
            </w:tcBorders>
            <w:shd w:val="clear" w:color="auto" w:fill="auto"/>
            <w:hideMark/>
          </w:tcPr>
          <w:p w14:paraId="177C0C62" w14:textId="77777777" w:rsidR="002E0BD3" w:rsidRPr="0037120B" w:rsidRDefault="002E0BD3" w:rsidP="002E0BD3">
            <w:pPr>
              <w:spacing w:before="120" w:after="120" w:line="0" w:lineRule="atLeast"/>
              <w:ind w:firstLine="0"/>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 xml:space="preserve">Доставка и полагане на хидроизолация на </w:t>
            </w:r>
            <w:proofErr w:type="spellStart"/>
            <w:r w:rsidRPr="0037120B">
              <w:rPr>
                <w:rFonts w:ascii="Times New Roman" w:eastAsia="Times New Roman" w:hAnsi="Times New Roman" w:cs="Times New Roman"/>
                <w:sz w:val="22"/>
                <w:lang w:eastAsia="bg-BG"/>
              </w:rPr>
              <w:t>бентонитова</w:t>
            </w:r>
            <w:proofErr w:type="spellEnd"/>
            <w:r w:rsidRPr="0037120B">
              <w:rPr>
                <w:rFonts w:ascii="Times New Roman" w:eastAsia="Times New Roman" w:hAnsi="Times New Roman" w:cs="Times New Roman"/>
                <w:sz w:val="22"/>
                <w:lang w:eastAsia="bg-BG"/>
              </w:rPr>
              <w:t xml:space="preserve"> основа с тегло ≥ 3500г/м2 - тяло на депото</w:t>
            </w:r>
          </w:p>
        </w:tc>
        <w:tc>
          <w:tcPr>
            <w:tcW w:w="850" w:type="dxa"/>
            <w:tcBorders>
              <w:top w:val="nil"/>
              <w:left w:val="nil"/>
              <w:bottom w:val="single" w:sz="4" w:space="0" w:color="auto"/>
              <w:right w:val="single" w:sz="4" w:space="0" w:color="auto"/>
            </w:tcBorders>
            <w:shd w:val="clear" w:color="auto" w:fill="auto"/>
            <w:noWrap/>
            <w:hideMark/>
          </w:tcPr>
          <w:p w14:paraId="0CF3C97F" w14:textId="77777777" w:rsidR="002E0BD3" w:rsidRPr="0037120B" w:rsidRDefault="002E0BD3" w:rsidP="002E0BD3">
            <w:pPr>
              <w:spacing w:before="120" w:after="120" w:line="0" w:lineRule="atLeast"/>
              <w:ind w:firstLine="0"/>
              <w:jc w:val="center"/>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м2</w:t>
            </w:r>
          </w:p>
        </w:tc>
        <w:tc>
          <w:tcPr>
            <w:tcW w:w="1241" w:type="dxa"/>
            <w:tcBorders>
              <w:top w:val="nil"/>
              <w:left w:val="nil"/>
              <w:bottom w:val="single" w:sz="4" w:space="0" w:color="auto"/>
              <w:right w:val="single" w:sz="4" w:space="0" w:color="auto"/>
            </w:tcBorders>
            <w:shd w:val="clear" w:color="auto" w:fill="auto"/>
            <w:noWrap/>
            <w:hideMark/>
          </w:tcPr>
          <w:p w14:paraId="7F85C1F5" w14:textId="77777777"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21418</w:t>
            </w:r>
          </w:p>
        </w:tc>
        <w:tc>
          <w:tcPr>
            <w:tcW w:w="1931" w:type="dxa"/>
            <w:tcBorders>
              <w:top w:val="nil"/>
              <w:left w:val="nil"/>
              <w:bottom w:val="single" w:sz="4" w:space="0" w:color="auto"/>
              <w:right w:val="single" w:sz="4" w:space="0" w:color="auto"/>
            </w:tcBorders>
          </w:tcPr>
          <w:p w14:paraId="7EEF536A" w14:textId="2D03D4F7"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c>
          <w:tcPr>
            <w:tcW w:w="1569" w:type="dxa"/>
            <w:tcBorders>
              <w:top w:val="nil"/>
              <w:left w:val="nil"/>
              <w:bottom w:val="single" w:sz="4" w:space="0" w:color="auto"/>
              <w:right w:val="single" w:sz="4" w:space="0" w:color="auto"/>
            </w:tcBorders>
          </w:tcPr>
          <w:p w14:paraId="06045A7F" w14:textId="070DD762"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r>
      <w:tr w:rsidR="002E0BD3" w:rsidRPr="0037120B" w14:paraId="50F395E6" w14:textId="100233A3" w:rsidTr="002E60A3">
        <w:trPr>
          <w:trHeight w:val="20"/>
        </w:trPr>
        <w:tc>
          <w:tcPr>
            <w:tcW w:w="979" w:type="dxa"/>
            <w:tcBorders>
              <w:top w:val="nil"/>
              <w:left w:val="single" w:sz="4" w:space="0" w:color="auto"/>
              <w:bottom w:val="single" w:sz="4" w:space="0" w:color="auto"/>
              <w:right w:val="single" w:sz="4" w:space="0" w:color="auto"/>
            </w:tcBorders>
            <w:shd w:val="clear" w:color="auto" w:fill="00B0F0"/>
            <w:noWrap/>
          </w:tcPr>
          <w:p w14:paraId="3C23232D" w14:textId="119AAC5F" w:rsidR="002E0BD3" w:rsidRPr="0037120B" w:rsidRDefault="002E0BD3" w:rsidP="00D80844">
            <w:pPr>
              <w:pStyle w:val="a3"/>
              <w:numPr>
                <w:ilvl w:val="2"/>
                <w:numId w:val="43"/>
              </w:numPr>
              <w:spacing w:before="120" w:after="120" w:line="0" w:lineRule="atLeast"/>
              <w:ind w:left="-57" w:right="-57"/>
              <w:contextualSpacing w:val="0"/>
              <w:rPr>
                <w:rFonts w:ascii="Times New Roman" w:eastAsia="Times New Roman" w:hAnsi="Times New Roman" w:cs="Times New Roman"/>
                <w:sz w:val="22"/>
                <w:lang w:eastAsia="bg-BG"/>
              </w:rPr>
            </w:pPr>
          </w:p>
        </w:tc>
        <w:tc>
          <w:tcPr>
            <w:tcW w:w="3557" w:type="dxa"/>
            <w:tcBorders>
              <w:top w:val="nil"/>
              <w:left w:val="nil"/>
              <w:bottom w:val="single" w:sz="4" w:space="0" w:color="auto"/>
              <w:right w:val="single" w:sz="4" w:space="0" w:color="auto"/>
            </w:tcBorders>
            <w:shd w:val="clear" w:color="auto" w:fill="00B0F0"/>
            <w:hideMark/>
          </w:tcPr>
          <w:p w14:paraId="1E74DE85" w14:textId="77777777" w:rsidR="002E0BD3" w:rsidRPr="0037120B" w:rsidRDefault="002E0BD3" w:rsidP="002E0BD3">
            <w:pPr>
              <w:spacing w:before="120" w:after="120" w:line="0" w:lineRule="atLeast"/>
              <w:ind w:firstLine="0"/>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 xml:space="preserve">ДРЕНАЖ ЗА ИНФИЛТРИРАЛИ ПРЕЗ </w:t>
            </w:r>
            <w:proofErr w:type="spellStart"/>
            <w:r w:rsidRPr="0037120B">
              <w:rPr>
                <w:rFonts w:ascii="Times New Roman" w:eastAsia="Times New Roman" w:hAnsi="Times New Roman" w:cs="Times New Roman"/>
                <w:sz w:val="22"/>
                <w:lang w:eastAsia="bg-BG"/>
              </w:rPr>
              <w:t>РЕКУЛТИВАЦИОННИЯ</w:t>
            </w:r>
            <w:proofErr w:type="spellEnd"/>
            <w:r w:rsidRPr="0037120B">
              <w:rPr>
                <w:rFonts w:ascii="Times New Roman" w:eastAsia="Times New Roman" w:hAnsi="Times New Roman" w:cs="Times New Roman"/>
                <w:sz w:val="22"/>
                <w:lang w:eastAsia="bg-BG"/>
              </w:rPr>
              <w:t xml:space="preserve"> СЛОЙ ПОЧВА И ХУМУС АТМОСФЕРНИ ВОДИ</w:t>
            </w:r>
          </w:p>
        </w:tc>
        <w:tc>
          <w:tcPr>
            <w:tcW w:w="850" w:type="dxa"/>
            <w:tcBorders>
              <w:top w:val="single" w:sz="4" w:space="0" w:color="auto"/>
              <w:left w:val="nil"/>
              <w:bottom w:val="single" w:sz="4" w:space="0" w:color="auto"/>
              <w:right w:val="single" w:sz="4" w:space="0" w:color="auto"/>
              <w:tl2br w:val="single" w:sz="4" w:space="0" w:color="auto"/>
            </w:tcBorders>
            <w:shd w:val="clear" w:color="auto" w:fill="00B0F0"/>
            <w:hideMark/>
          </w:tcPr>
          <w:p w14:paraId="048946AC" w14:textId="77777777" w:rsidR="002E0BD3" w:rsidRPr="0037120B" w:rsidRDefault="002E0BD3" w:rsidP="002E0BD3">
            <w:pPr>
              <w:spacing w:before="120" w:after="120" w:line="0" w:lineRule="atLeast"/>
              <w:ind w:firstLine="0"/>
              <w:jc w:val="center"/>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 </w:t>
            </w:r>
          </w:p>
        </w:tc>
        <w:tc>
          <w:tcPr>
            <w:tcW w:w="1241" w:type="dxa"/>
            <w:tcBorders>
              <w:top w:val="single" w:sz="4" w:space="0" w:color="auto"/>
              <w:left w:val="nil"/>
              <w:bottom w:val="single" w:sz="4" w:space="0" w:color="auto"/>
              <w:right w:val="single" w:sz="4" w:space="0" w:color="auto"/>
              <w:tl2br w:val="single" w:sz="4" w:space="0" w:color="auto"/>
            </w:tcBorders>
            <w:shd w:val="clear" w:color="auto" w:fill="00B0F0"/>
            <w:hideMark/>
          </w:tcPr>
          <w:p w14:paraId="2168EA5C" w14:textId="77777777"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 </w:t>
            </w:r>
          </w:p>
        </w:tc>
        <w:tc>
          <w:tcPr>
            <w:tcW w:w="1931" w:type="dxa"/>
            <w:tcBorders>
              <w:top w:val="single" w:sz="4" w:space="0" w:color="auto"/>
              <w:left w:val="nil"/>
              <w:bottom w:val="single" w:sz="4" w:space="0" w:color="auto"/>
              <w:right w:val="single" w:sz="4" w:space="0" w:color="auto"/>
              <w:tl2br w:val="single" w:sz="4" w:space="0" w:color="auto"/>
            </w:tcBorders>
            <w:shd w:val="clear" w:color="auto" w:fill="00B0F0"/>
          </w:tcPr>
          <w:p w14:paraId="20E11FEE" w14:textId="77777777"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p>
        </w:tc>
        <w:tc>
          <w:tcPr>
            <w:tcW w:w="1569" w:type="dxa"/>
            <w:tcBorders>
              <w:top w:val="single" w:sz="4" w:space="0" w:color="auto"/>
              <w:left w:val="nil"/>
              <w:bottom w:val="single" w:sz="4" w:space="0" w:color="auto"/>
              <w:right w:val="single" w:sz="4" w:space="0" w:color="auto"/>
              <w:tl2br w:val="single" w:sz="4" w:space="0" w:color="auto"/>
            </w:tcBorders>
            <w:shd w:val="clear" w:color="auto" w:fill="00B0F0"/>
          </w:tcPr>
          <w:p w14:paraId="3F83BAF3" w14:textId="77777777"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p>
        </w:tc>
      </w:tr>
      <w:tr w:rsidR="002E0BD3" w:rsidRPr="0037120B" w14:paraId="3A1B7BDF" w14:textId="41414E2B" w:rsidTr="002E60A3">
        <w:trPr>
          <w:trHeight w:val="20"/>
        </w:trPr>
        <w:tc>
          <w:tcPr>
            <w:tcW w:w="979" w:type="dxa"/>
            <w:tcBorders>
              <w:top w:val="nil"/>
              <w:left w:val="single" w:sz="4" w:space="0" w:color="auto"/>
              <w:bottom w:val="single" w:sz="4" w:space="0" w:color="auto"/>
              <w:right w:val="single" w:sz="4" w:space="0" w:color="auto"/>
            </w:tcBorders>
            <w:shd w:val="clear" w:color="auto" w:fill="auto"/>
            <w:noWrap/>
          </w:tcPr>
          <w:p w14:paraId="2BCA8786" w14:textId="13F99F8B" w:rsidR="002E0BD3" w:rsidRPr="0037120B" w:rsidRDefault="002E0BD3" w:rsidP="00D80844">
            <w:pPr>
              <w:pStyle w:val="a3"/>
              <w:numPr>
                <w:ilvl w:val="3"/>
                <w:numId w:val="43"/>
              </w:numPr>
              <w:spacing w:before="120" w:after="120" w:line="0" w:lineRule="atLeast"/>
              <w:ind w:left="-57" w:right="-57"/>
              <w:contextualSpacing w:val="0"/>
              <w:rPr>
                <w:rFonts w:ascii="Times New Roman" w:eastAsia="Times New Roman" w:hAnsi="Times New Roman" w:cs="Times New Roman"/>
                <w:sz w:val="22"/>
                <w:lang w:eastAsia="bg-BG"/>
              </w:rPr>
            </w:pPr>
          </w:p>
        </w:tc>
        <w:tc>
          <w:tcPr>
            <w:tcW w:w="3557" w:type="dxa"/>
            <w:tcBorders>
              <w:top w:val="nil"/>
              <w:left w:val="nil"/>
              <w:bottom w:val="single" w:sz="4" w:space="0" w:color="auto"/>
              <w:right w:val="single" w:sz="4" w:space="0" w:color="auto"/>
            </w:tcBorders>
            <w:shd w:val="clear" w:color="auto" w:fill="auto"/>
            <w:hideMark/>
          </w:tcPr>
          <w:p w14:paraId="7A289457" w14:textId="77777777" w:rsidR="002E0BD3" w:rsidRPr="0037120B" w:rsidRDefault="002E0BD3" w:rsidP="002E0BD3">
            <w:pPr>
              <w:spacing w:before="120" w:after="120" w:line="0" w:lineRule="atLeast"/>
              <w:ind w:firstLine="0"/>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 xml:space="preserve">Доставка и полагане на дренажен </w:t>
            </w:r>
            <w:proofErr w:type="spellStart"/>
            <w:r w:rsidRPr="0037120B">
              <w:rPr>
                <w:rFonts w:ascii="Times New Roman" w:eastAsia="Times New Roman" w:hAnsi="Times New Roman" w:cs="Times New Roman"/>
                <w:sz w:val="22"/>
                <w:lang w:eastAsia="bg-BG"/>
              </w:rPr>
              <w:t>геокомпозит</w:t>
            </w:r>
            <w:proofErr w:type="spellEnd"/>
            <w:r w:rsidRPr="0037120B">
              <w:rPr>
                <w:rFonts w:ascii="Times New Roman" w:eastAsia="Times New Roman" w:hAnsi="Times New Roman" w:cs="Times New Roman"/>
                <w:sz w:val="22"/>
                <w:lang w:eastAsia="bg-BG"/>
              </w:rPr>
              <w:t xml:space="preserve"> с твърда сърцевина двустранно каширан с геотекстил - по откосите на депото</w:t>
            </w:r>
          </w:p>
        </w:tc>
        <w:tc>
          <w:tcPr>
            <w:tcW w:w="850" w:type="dxa"/>
            <w:tcBorders>
              <w:top w:val="nil"/>
              <w:left w:val="nil"/>
              <w:bottom w:val="single" w:sz="4" w:space="0" w:color="auto"/>
              <w:right w:val="single" w:sz="4" w:space="0" w:color="auto"/>
            </w:tcBorders>
            <w:shd w:val="clear" w:color="auto" w:fill="auto"/>
            <w:noWrap/>
            <w:hideMark/>
          </w:tcPr>
          <w:p w14:paraId="01CFB8C2" w14:textId="77777777" w:rsidR="002E0BD3" w:rsidRPr="0037120B" w:rsidRDefault="002E0BD3" w:rsidP="002E0BD3">
            <w:pPr>
              <w:spacing w:before="120" w:after="120" w:line="0" w:lineRule="atLeast"/>
              <w:ind w:firstLine="0"/>
              <w:jc w:val="center"/>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m2</w:t>
            </w:r>
          </w:p>
        </w:tc>
        <w:tc>
          <w:tcPr>
            <w:tcW w:w="1241" w:type="dxa"/>
            <w:tcBorders>
              <w:top w:val="nil"/>
              <w:left w:val="nil"/>
              <w:bottom w:val="single" w:sz="4" w:space="0" w:color="auto"/>
              <w:right w:val="single" w:sz="4" w:space="0" w:color="auto"/>
            </w:tcBorders>
            <w:shd w:val="clear" w:color="auto" w:fill="auto"/>
            <w:noWrap/>
            <w:hideMark/>
          </w:tcPr>
          <w:p w14:paraId="18EF945D" w14:textId="77777777"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21418</w:t>
            </w:r>
          </w:p>
        </w:tc>
        <w:tc>
          <w:tcPr>
            <w:tcW w:w="1931" w:type="dxa"/>
            <w:tcBorders>
              <w:top w:val="nil"/>
              <w:left w:val="nil"/>
              <w:bottom w:val="single" w:sz="4" w:space="0" w:color="auto"/>
              <w:right w:val="single" w:sz="4" w:space="0" w:color="auto"/>
            </w:tcBorders>
          </w:tcPr>
          <w:p w14:paraId="2949A737" w14:textId="390C814D"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c>
          <w:tcPr>
            <w:tcW w:w="1569" w:type="dxa"/>
            <w:tcBorders>
              <w:top w:val="nil"/>
              <w:left w:val="nil"/>
              <w:bottom w:val="single" w:sz="4" w:space="0" w:color="auto"/>
              <w:right w:val="single" w:sz="4" w:space="0" w:color="auto"/>
            </w:tcBorders>
          </w:tcPr>
          <w:p w14:paraId="0160A30A" w14:textId="2FC93161"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r>
      <w:tr w:rsidR="002E0BD3" w:rsidRPr="0037120B" w14:paraId="3025147D" w14:textId="3CB932B4" w:rsidTr="002E60A3">
        <w:trPr>
          <w:trHeight w:val="20"/>
        </w:trPr>
        <w:tc>
          <w:tcPr>
            <w:tcW w:w="979" w:type="dxa"/>
            <w:tcBorders>
              <w:top w:val="nil"/>
              <w:left w:val="single" w:sz="4" w:space="0" w:color="auto"/>
              <w:bottom w:val="single" w:sz="4" w:space="0" w:color="auto"/>
              <w:right w:val="single" w:sz="4" w:space="0" w:color="auto"/>
            </w:tcBorders>
            <w:shd w:val="clear" w:color="auto" w:fill="00B0F0"/>
            <w:noWrap/>
          </w:tcPr>
          <w:p w14:paraId="4B6BDA73" w14:textId="75D3865C" w:rsidR="002E0BD3" w:rsidRPr="0037120B" w:rsidRDefault="002E0BD3" w:rsidP="00D80844">
            <w:pPr>
              <w:pStyle w:val="a3"/>
              <w:numPr>
                <w:ilvl w:val="2"/>
                <w:numId w:val="43"/>
              </w:numPr>
              <w:spacing w:before="120" w:after="120" w:line="0" w:lineRule="atLeast"/>
              <w:ind w:left="-57" w:right="-57"/>
              <w:contextualSpacing w:val="0"/>
              <w:rPr>
                <w:rFonts w:ascii="Times New Roman" w:eastAsia="Times New Roman" w:hAnsi="Times New Roman" w:cs="Times New Roman"/>
                <w:sz w:val="22"/>
                <w:lang w:eastAsia="bg-BG"/>
              </w:rPr>
            </w:pPr>
          </w:p>
        </w:tc>
        <w:tc>
          <w:tcPr>
            <w:tcW w:w="3557" w:type="dxa"/>
            <w:tcBorders>
              <w:top w:val="nil"/>
              <w:left w:val="nil"/>
              <w:bottom w:val="single" w:sz="4" w:space="0" w:color="auto"/>
              <w:right w:val="single" w:sz="4" w:space="0" w:color="auto"/>
            </w:tcBorders>
            <w:shd w:val="clear" w:color="auto" w:fill="00B0F0"/>
            <w:hideMark/>
          </w:tcPr>
          <w:p w14:paraId="6B06BC1A" w14:textId="77777777" w:rsidR="002E0BD3" w:rsidRPr="0037120B" w:rsidRDefault="002E0BD3" w:rsidP="002E0BD3">
            <w:pPr>
              <w:spacing w:before="120" w:after="120" w:line="0" w:lineRule="atLeast"/>
              <w:ind w:firstLine="0"/>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ПОЧВЕН СЛОЙ - 0,5м</w:t>
            </w:r>
          </w:p>
        </w:tc>
        <w:tc>
          <w:tcPr>
            <w:tcW w:w="850" w:type="dxa"/>
            <w:tcBorders>
              <w:top w:val="single" w:sz="4" w:space="0" w:color="auto"/>
              <w:left w:val="nil"/>
              <w:bottom w:val="single" w:sz="4" w:space="0" w:color="auto"/>
              <w:right w:val="single" w:sz="4" w:space="0" w:color="auto"/>
              <w:tl2br w:val="single" w:sz="4" w:space="0" w:color="auto"/>
            </w:tcBorders>
            <w:shd w:val="clear" w:color="auto" w:fill="00B0F0"/>
            <w:hideMark/>
          </w:tcPr>
          <w:p w14:paraId="7C6B1A1E" w14:textId="77777777" w:rsidR="002E0BD3" w:rsidRPr="0037120B" w:rsidRDefault="002E0BD3" w:rsidP="002E0BD3">
            <w:pPr>
              <w:spacing w:before="120" w:after="120" w:line="0" w:lineRule="atLeast"/>
              <w:ind w:firstLine="0"/>
              <w:jc w:val="center"/>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 </w:t>
            </w:r>
          </w:p>
        </w:tc>
        <w:tc>
          <w:tcPr>
            <w:tcW w:w="1241" w:type="dxa"/>
            <w:tcBorders>
              <w:top w:val="single" w:sz="4" w:space="0" w:color="auto"/>
              <w:left w:val="nil"/>
              <w:bottom w:val="single" w:sz="4" w:space="0" w:color="auto"/>
              <w:right w:val="single" w:sz="4" w:space="0" w:color="auto"/>
              <w:tl2br w:val="single" w:sz="4" w:space="0" w:color="auto"/>
            </w:tcBorders>
            <w:shd w:val="clear" w:color="auto" w:fill="00B0F0"/>
            <w:hideMark/>
          </w:tcPr>
          <w:p w14:paraId="33D5E7A9" w14:textId="77777777"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 </w:t>
            </w:r>
          </w:p>
        </w:tc>
        <w:tc>
          <w:tcPr>
            <w:tcW w:w="1931" w:type="dxa"/>
            <w:tcBorders>
              <w:top w:val="single" w:sz="4" w:space="0" w:color="auto"/>
              <w:left w:val="nil"/>
              <w:bottom w:val="single" w:sz="4" w:space="0" w:color="auto"/>
              <w:right w:val="single" w:sz="4" w:space="0" w:color="auto"/>
              <w:tl2br w:val="single" w:sz="4" w:space="0" w:color="auto"/>
            </w:tcBorders>
            <w:shd w:val="clear" w:color="auto" w:fill="00B0F0"/>
          </w:tcPr>
          <w:p w14:paraId="22E86440" w14:textId="77777777"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p>
        </w:tc>
        <w:tc>
          <w:tcPr>
            <w:tcW w:w="1569" w:type="dxa"/>
            <w:tcBorders>
              <w:top w:val="single" w:sz="4" w:space="0" w:color="auto"/>
              <w:left w:val="nil"/>
              <w:bottom w:val="single" w:sz="4" w:space="0" w:color="auto"/>
              <w:right w:val="single" w:sz="4" w:space="0" w:color="auto"/>
              <w:tl2br w:val="single" w:sz="4" w:space="0" w:color="auto"/>
            </w:tcBorders>
            <w:shd w:val="clear" w:color="auto" w:fill="00B0F0"/>
          </w:tcPr>
          <w:p w14:paraId="27DAF0DE" w14:textId="77777777"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p>
        </w:tc>
      </w:tr>
      <w:tr w:rsidR="002E0BD3" w:rsidRPr="0037120B" w14:paraId="60419E61" w14:textId="29F0EBDD" w:rsidTr="002E60A3">
        <w:trPr>
          <w:trHeight w:val="20"/>
        </w:trPr>
        <w:tc>
          <w:tcPr>
            <w:tcW w:w="979" w:type="dxa"/>
            <w:tcBorders>
              <w:top w:val="nil"/>
              <w:left w:val="single" w:sz="4" w:space="0" w:color="auto"/>
              <w:bottom w:val="single" w:sz="4" w:space="0" w:color="auto"/>
              <w:right w:val="single" w:sz="4" w:space="0" w:color="auto"/>
            </w:tcBorders>
            <w:shd w:val="clear" w:color="auto" w:fill="auto"/>
            <w:noWrap/>
          </w:tcPr>
          <w:p w14:paraId="198FCDF0" w14:textId="5215A35C" w:rsidR="002E0BD3" w:rsidRPr="0037120B" w:rsidRDefault="002E0BD3" w:rsidP="00D80844">
            <w:pPr>
              <w:pStyle w:val="a3"/>
              <w:numPr>
                <w:ilvl w:val="3"/>
                <w:numId w:val="43"/>
              </w:numPr>
              <w:spacing w:before="120" w:after="120" w:line="0" w:lineRule="atLeast"/>
              <w:ind w:left="-57" w:right="-57"/>
              <w:contextualSpacing w:val="0"/>
              <w:rPr>
                <w:rFonts w:ascii="Times New Roman" w:eastAsia="Times New Roman" w:hAnsi="Times New Roman" w:cs="Times New Roman"/>
                <w:sz w:val="22"/>
                <w:lang w:eastAsia="bg-BG"/>
              </w:rPr>
            </w:pPr>
          </w:p>
        </w:tc>
        <w:tc>
          <w:tcPr>
            <w:tcW w:w="3557" w:type="dxa"/>
            <w:tcBorders>
              <w:top w:val="nil"/>
              <w:left w:val="nil"/>
              <w:bottom w:val="single" w:sz="4" w:space="0" w:color="auto"/>
              <w:right w:val="single" w:sz="4" w:space="0" w:color="auto"/>
            </w:tcBorders>
            <w:shd w:val="clear" w:color="auto" w:fill="auto"/>
            <w:hideMark/>
          </w:tcPr>
          <w:p w14:paraId="6661EAA2" w14:textId="77777777" w:rsidR="002E0BD3" w:rsidRPr="0037120B" w:rsidRDefault="002E0BD3" w:rsidP="002E0BD3">
            <w:pPr>
              <w:spacing w:before="120" w:after="120" w:line="0" w:lineRule="atLeast"/>
              <w:ind w:firstLine="0"/>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ДОСТАВКА И ТРАНСПОРТ  НА ЗЕМНИ ПОЧВИ от депо на 5 км</w:t>
            </w:r>
          </w:p>
        </w:tc>
        <w:tc>
          <w:tcPr>
            <w:tcW w:w="850" w:type="dxa"/>
            <w:tcBorders>
              <w:top w:val="nil"/>
              <w:left w:val="nil"/>
              <w:bottom w:val="single" w:sz="4" w:space="0" w:color="auto"/>
              <w:right w:val="single" w:sz="4" w:space="0" w:color="auto"/>
            </w:tcBorders>
            <w:shd w:val="clear" w:color="auto" w:fill="auto"/>
            <w:noWrap/>
            <w:hideMark/>
          </w:tcPr>
          <w:p w14:paraId="55732B3B" w14:textId="77777777" w:rsidR="002E0BD3" w:rsidRPr="0037120B" w:rsidRDefault="002E0BD3" w:rsidP="002E0BD3">
            <w:pPr>
              <w:spacing w:before="120" w:after="120" w:line="0" w:lineRule="atLeast"/>
              <w:ind w:firstLine="0"/>
              <w:jc w:val="center"/>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м3</w:t>
            </w:r>
          </w:p>
        </w:tc>
        <w:tc>
          <w:tcPr>
            <w:tcW w:w="1241" w:type="dxa"/>
            <w:tcBorders>
              <w:top w:val="nil"/>
              <w:left w:val="nil"/>
              <w:bottom w:val="single" w:sz="4" w:space="0" w:color="auto"/>
              <w:right w:val="single" w:sz="4" w:space="0" w:color="auto"/>
            </w:tcBorders>
            <w:shd w:val="clear" w:color="auto" w:fill="auto"/>
            <w:noWrap/>
            <w:hideMark/>
          </w:tcPr>
          <w:p w14:paraId="3E4E633B" w14:textId="77777777"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10709</w:t>
            </w:r>
          </w:p>
        </w:tc>
        <w:tc>
          <w:tcPr>
            <w:tcW w:w="1931" w:type="dxa"/>
            <w:tcBorders>
              <w:top w:val="nil"/>
              <w:left w:val="nil"/>
              <w:bottom w:val="single" w:sz="4" w:space="0" w:color="auto"/>
              <w:right w:val="single" w:sz="4" w:space="0" w:color="auto"/>
            </w:tcBorders>
          </w:tcPr>
          <w:p w14:paraId="69B57A4D" w14:textId="547817E0"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c>
          <w:tcPr>
            <w:tcW w:w="1569" w:type="dxa"/>
            <w:tcBorders>
              <w:top w:val="nil"/>
              <w:left w:val="nil"/>
              <w:bottom w:val="single" w:sz="4" w:space="0" w:color="auto"/>
              <w:right w:val="single" w:sz="4" w:space="0" w:color="auto"/>
            </w:tcBorders>
          </w:tcPr>
          <w:p w14:paraId="1A953B07" w14:textId="1E38CAB6"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r>
      <w:tr w:rsidR="002E0BD3" w:rsidRPr="0037120B" w14:paraId="28A042D8" w14:textId="01BF7331" w:rsidTr="002E60A3">
        <w:trPr>
          <w:trHeight w:val="20"/>
        </w:trPr>
        <w:tc>
          <w:tcPr>
            <w:tcW w:w="979" w:type="dxa"/>
            <w:tcBorders>
              <w:top w:val="nil"/>
              <w:left w:val="single" w:sz="4" w:space="0" w:color="auto"/>
              <w:bottom w:val="single" w:sz="4" w:space="0" w:color="auto"/>
              <w:right w:val="single" w:sz="4" w:space="0" w:color="auto"/>
            </w:tcBorders>
            <w:shd w:val="clear" w:color="auto" w:fill="auto"/>
            <w:noWrap/>
          </w:tcPr>
          <w:p w14:paraId="5065E82C" w14:textId="2328E4AE" w:rsidR="002E0BD3" w:rsidRPr="0037120B" w:rsidRDefault="002E0BD3" w:rsidP="00D80844">
            <w:pPr>
              <w:pStyle w:val="a3"/>
              <w:numPr>
                <w:ilvl w:val="3"/>
                <w:numId w:val="43"/>
              </w:numPr>
              <w:spacing w:before="120" w:after="120" w:line="0" w:lineRule="atLeast"/>
              <w:ind w:left="-57" w:right="-57"/>
              <w:contextualSpacing w:val="0"/>
              <w:rPr>
                <w:rFonts w:ascii="Times New Roman" w:eastAsia="Times New Roman" w:hAnsi="Times New Roman" w:cs="Times New Roman"/>
                <w:sz w:val="22"/>
                <w:lang w:eastAsia="bg-BG"/>
              </w:rPr>
            </w:pPr>
          </w:p>
        </w:tc>
        <w:tc>
          <w:tcPr>
            <w:tcW w:w="3557" w:type="dxa"/>
            <w:tcBorders>
              <w:top w:val="nil"/>
              <w:left w:val="nil"/>
              <w:bottom w:val="single" w:sz="4" w:space="0" w:color="auto"/>
              <w:right w:val="single" w:sz="4" w:space="0" w:color="auto"/>
            </w:tcBorders>
            <w:shd w:val="clear" w:color="auto" w:fill="auto"/>
            <w:hideMark/>
          </w:tcPr>
          <w:p w14:paraId="4944DA34" w14:textId="77777777" w:rsidR="002E0BD3" w:rsidRPr="0037120B" w:rsidRDefault="002E0BD3" w:rsidP="002E0BD3">
            <w:pPr>
              <w:spacing w:before="120" w:after="120" w:line="0" w:lineRule="atLeast"/>
              <w:ind w:firstLine="0"/>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РАЗРИВАНЕ С БУЛДОЗЕР ИЛИ ЗАСИПВАНЕ НА ИЗКОПИ - нормални условия,  почви, на разстояние от 41 до 100 м</w:t>
            </w:r>
          </w:p>
        </w:tc>
        <w:tc>
          <w:tcPr>
            <w:tcW w:w="850" w:type="dxa"/>
            <w:tcBorders>
              <w:top w:val="nil"/>
              <w:left w:val="nil"/>
              <w:bottom w:val="single" w:sz="4" w:space="0" w:color="auto"/>
              <w:right w:val="single" w:sz="4" w:space="0" w:color="auto"/>
            </w:tcBorders>
            <w:shd w:val="clear" w:color="auto" w:fill="auto"/>
            <w:noWrap/>
            <w:hideMark/>
          </w:tcPr>
          <w:p w14:paraId="7173CD23" w14:textId="77777777" w:rsidR="002E0BD3" w:rsidRPr="0037120B" w:rsidRDefault="002E0BD3" w:rsidP="002E0BD3">
            <w:pPr>
              <w:spacing w:before="120" w:after="120" w:line="0" w:lineRule="atLeast"/>
              <w:ind w:firstLine="0"/>
              <w:jc w:val="center"/>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м3</w:t>
            </w:r>
          </w:p>
        </w:tc>
        <w:tc>
          <w:tcPr>
            <w:tcW w:w="1241" w:type="dxa"/>
            <w:tcBorders>
              <w:top w:val="nil"/>
              <w:left w:val="nil"/>
              <w:bottom w:val="single" w:sz="4" w:space="0" w:color="auto"/>
              <w:right w:val="single" w:sz="4" w:space="0" w:color="auto"/>
            </w:tcBorders>
            <w:shd w:val="clear" w:color="auto" w:fill="auto"/>
            <w:noWrap/>
            <w:hideMark/>
          </w:tcPr>
          <w:p w14:paraId="0291A62A" w14:textId="77777777"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10709</w:t>
            </w:r>
          </w:p>
        </w:tc>
        <w:tc>
          <w:tcPr>
            <w:tcW w:w="1931" w:type="dxa"/>
            <w:tcBorders>
              <w:top w:val="nil"/>
              <w:left w:val="nil"/>
              <w:bottom w:val="single" w:sz="4" w:space="0" w:color="auto"/>
              <w:right w:val="single" w:sz="4" w:space="0" w:color="auto"/>
            </w:tcBorders>
          </w:tcPr>
          <w:p w14:paraId="3BE55B9D" w14:textId="03C575E6"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c>
          <w:tcPr>
            <w:tcW w:w="1569" w:type="dxa"/>
            <w:tcBorders>
              <w:top w:val="nil"/>
              <w:left w:val="nil"/>
              <w:bottom w:val="single" w:sz="4" w:space="0" w:color="auto"/>
              <w:right w:val="single" w:sz="4" w:space="0" w:color="auto"/>
            </w:tcBorders>
          </w:tcPr>
          <w:p w14:paraId="28B2D474" w14:textId="49489A7F"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r>
      <w:tr w:rsidR="002E0BD3" w:rsidRPr="0037120B" w14:paraId="0BAE7880" w14:textId="5D8F5D3D" w:rsidTr="002E60A3">
        <w:trPr>
          <w:trHeight w:val="20"/>
        </w:trPr>
        <w:tc>
          <w:tcPr>
            <w:tcW w:w="979" w:type="dxa"/>
            <w:tcBorders>
              <w:top w:val="nil"/>
              <w:left w:val="single" w:sz="4" w:space="0" w:color="auto"/>
              <w:bottom w:val="single" w:sz="4" w:space="0" w:color="auto"/>
              <w:right w:val="single" w:sz="4" w:space="0" w:color="auto"/>
            </w:tcBorders>
            <w:shd w:val="clear" w:color="auto" w:fill="auto"/>
            <w:noWrap/>
          </w:tcPr>
          <w:p w14:paraId="27312B0B" w14:textId="72D99C08" w:rsidR="002E0BD3" w:rsidRPr="0037120B" w:rsidRDefault="002E0BD3" w:rsidP="00D80844">
            <w:pPr>
              <w:pStyle w:val="a3"/>
              <w:numPr>
                <w:ilvl w:val="3"/>
                <w:numId w:val="43"/>
              </w:numPr>
              <w:spacing w:before="120" w:after="120" w:line="0" w:lineRule="atLeast"/>
              <w:ind w:left="-57" w:right="-57"/>
              <w:contextualSpacing w:val="0"/>
              <w:rPr>
                <w:rFonts w:ascii="Times New Roman" w:eastAsia="Times New Roman" w:hAnsi="Times New Roman" w:cs="Times New Roman"/>
                <w:sz w:val="22"/>
                <w:lang w:eastAsia="bg-BG"/>
              </w:rPr>
            </w:pPr>
          </w:p>
        </w:tc>
        <w:tc>
          <w:tcPr>
            <w:tcW w:w="3557" w:type="dxa"/>
            <w:tcBorders>
              <w:top w:val="nil"/>
              <w:left w:val="nil"/>
              <w:bottom w:val="single" w:sz="4" w:space="0" w:color="auto"/>
              <w:right w:val="single" w:sz="4" w:space="0" w:color="auto"/>
            </w:tcBorders>
            <w:shd w:val="clear" w:color="auto" w:fill="auto"/>
            <w:hideMark/>
          </w:tcPr>
          <w:p w14:paraId="3C4EB8CE" w14:textId="77777777" w:rsidR="002E0BD3" w:rsidRPr="0037120B" w:rsidRDefault="002E0BD3" w:rsidP="002E0BD3">
            <w:pPr>
              <w:spacing w:before="120" w:after="120" w:line="0" w:lineRule="atLeast"/>
              <w:ind w:firstLine="0"/>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 xml:space="preserve">УПЛЪТНЯВАНЕ НА ПОЧВИ - механизирано - дължина на </w:t>
            </w:r>
            <w:r w:rsidRPr="0037120B">
              <w:rPr>
                <w:rFonts w:ascii="Times New Roman" w:eastAsia="Times New Roman" w:hAnsi="Times New Roman" w:cs="Times New Roman"/>
                <w:sz w:val="22"/>
                <w:lang w:eastAsia="bg-BG"/>
              </w:rPr>
              <w:lastRenderedPageBreak/>
              <w:t xml:space="preserve">валиране - 300 м, самоходен </w:t>
            </w:r>
            <w:proofErr w:type="spellStart"/>
            <w:r w:rsidRPr="0037120B">
              <w:rPr>
                <w:rFonts w:ascii="Times New Roman" w:eastAsia="Times New Roman" w:hAnsi="Times New Roman" w:cs="Times New Roman"/>
                <w:sz w:val="22"/>
                <w:lang w:eastAsia="bg-BG"/>
              </w:rPr>
              <w:t>виброваляк</w:t>
            </w:r>
            <w:proofErr w:type="spellEnd"/>
            <w:r w:rsidRPr="0037120B">
              <w:rPr>
                <w:rFonts w:ascii="Times New Roman" w:eastAsia="Times New Roman" w:hAnsi="Times New Roman" w:cs="Times New Roman"/>
                <w:sz w:val="22"/>
                <w:lang w:eastAsia="bg-BG"/>
              </w:rPr>
              <w:t xml:space="preserve"> 4-5 т, дебелина на пласта 25-40 см</w:t>
            </w:r>
          </w:p>
        </w:tc>
        <w:tc>
          <w:tcPr>
            <w:tcW w:w="850" w:type="dxa"/>
            <w:tcBorders>
              <w:top w:val="nil"/>
              <w:left w:val="nil"/>
              <w:bottom w:val="single" w:sz="4" w:space="0" w:color="auto"/>
              <w:right w:val="single" w:sz="4" w:space="0" w:color="auto"/>
            </w:tcBorders>
            <w:shd w:val="clear" w:color="auto" w:fill="auto"/>
            <w:noWrap/>
            <w:hideMark/>
          </w:tcPr>
          <w:p w14:paraId="331487E9" w14:textId="77777777" w:rsidR="002E0BD3" w:rsidRPr="0037120B" w:rsidRDefault="002E0BD3" w:rsidP="002E0BD3">
            <w:pPr>
              <w:spacing w:before="120" w:after="120" w:line="0" w:lineRule="atLeast"/>
              <w:ind w:firstLine="0"/>
              <w:jc w:val="center"/>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lastRenderedPageBreak/>
              <w:t>м3</w:t>
            </w:r>
          </w:p>
        </w:tc>
        <w:tc>
          <w:tcPr>
            <w:tcW w:w="1241" w:type="dxa"/>
            <w:tcBorders>
              <w:top w:val="nil"/>
              <w:left w:val="nil"/>
              <w:bottom w:val="single" w:sz="4" w:space="0" w:color="auto"/>
              <w:right w:val="single" w:sz="4" w:space="0" w:color="auto"/>
            </w:tcBorders>
            <w:shd w:val="clear" w:color="auto" w:fill="auto"/>
            <w:noWrap/>
            <w:hideMark/>
          </w:tcPr>
          <w:p w14:paraId="35AEBDA7" w14:textId="77777777"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10709</w:t>
            </w:r>
          </w:p>
        </w:tc>
        <w:tc>
          <w:tcPr>
            <w:tcW w:w="1931" w:type="dxa"/>
            <w:tcBorders>
              <w:top w:val="nil"/>
              <w:left w:val="nil"/>
              <w:bottom w:val="single" w:sz="4" w:space="0" w:color="auto"/>
              <w:right w:val="single" w:sz="4" w:space="0" w:color="auto"/>
            </w:tcBorders>
          </w:tcPr>
          <w:p w14:paraId="57CD6612" w14:textId="015BDED8"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c>
          <w:tcPr>
            <w:tcW w:w="1569" w:type="dxa"/>
            <w:tcBorders>
              <w:top w:val="nil"/>
              <w:left w:val="nil"/>
              <w:bottom w:val="single" w:sz="4" w:space="0" w:color="auto"/>
              <w:right w:val="single" w:sz="4" w:space="0" w:color="auto"/>
            </w:tcBorders>
          </w:tcPr>
          <w:p w14:paraId="5FF8CDAB" w14:textId="3C80BCBE"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r>
      <w:tr w:rsidR="002E0BD3" w:rsidRPr="0037120B" w14:paraId="04BBB2E2" w14:textId="3C0900A6" w:rsidTr="002E60A3">
        <w:trPr>
          <w:trHeight w:val="20"/>
        </w:trPr>
        <w:tc>
          <w:tcPr>
            <w:tcW w:w="979" w:type="dxa"/>
            <w:tcBorders>
              <w:top w:val="nil"/>
              <w:left w:val="single" w:sz="4" w:space="0" w:color="auto"/>
              <w:bottom w:val="single" w:sz="4" w:space="0" w:color="auto"/>
              <w:right w:val="single" w:sz="4" w:space="0" w:color="auto"/>
            </w:tcBorders>
            <w:shd w:val="clear" w:color="auto" w:fill="00B0F0"/>
            <w:noWrap/>
          </w:tcPr>
          <w:p w14:paraId="3F518F41" w14:textId="4ED66D0F" w:rsidR="002E0BD3" w:rsidRPr="0037120B" w:rsidRDefault="002E0BD3" w:rsidP="00D80844">
            <w:pPr>
              <w:pStyle w:val="a3"/>
              <w:numPr>
                <w:ilvl w:val="2"/>
                <w:numId w:val="43"/>
              </w:numPr>
              <w:spacing w:before="120" w:after="120" w:line="0" w:lineRule="atLeast"/>
              <w:ind w:left="-57" w:right="-57"/>
              <w:contextualSpacing w:val="0"/>
              <w:rPr>
                <w:rFonts w:ascii="Times New Roman" w:eastAsia="Times New Roman" w:hAnsi="Times New Roman" w:cs="Times New Roman"/>
                <w:sz w:val="22"/>
                <w:lang w:eastAsia="bg-BG"/>
              </w:rPr>
            </w:pPr>
          </w:p>
        </w:tc>
        <w:tc>
          <w:tcPr>
            <w:tcW w:w="3557" w:type="dxa"/>
            <w:tcBorders>
              <w:top w:val="nil"/>
              <w:left w:val="nil"/>
              <w:bottom w:val="single" w:sz="4" w:space="0" w:color="auto"/>
              <w:right w:val="single" w:sz="4" w:space="0" w:color="auto"/>
            </w:tcBorders>
            <w:shd w:val="clear" w:color="auto" w:fill="00B0F0"/>
            <w:hideMark/>
          </w:tcPr>
          <w:p w14:paraId="6D7E5D1C" w14:textId="77777777" w:rsidR="002E0BD3" w:rsidRPr="0037120B" w:rsidRDefault="002E0BD3" w:rsidP="002E0BD3">
            <w:pPr>
              <w:spacing w:before="120" w:after="120" w:line="0" w:lineRule="atLeast"/>
              <w:ind w:firstLine="0"/>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ХУМУС - 0,3м</w:t>
            </w:r>
          </w:p>
        </w:tc>
        <w:tc>
          <w:tcPr>
            <w:tcW w:w="850" w:type="dxa"/>
            <w:tcBorders>
              <w:top w:val="single" w:sz="4" w:space="0" w:color="auto"/>
              <w:left w:val="nil"/>
              <w:bottom w:val="single" w:sz="4" w:space="0" w:color="auto"/>
              <w:right w:val="single" w:sz="4" w:space="0" w:color="auto"/>
              <w:tl2br w:val="single" w:sz="4" w:space="0" w:color="auto"/>
            </w:tcBorders>
            <w:shd w:val="clear" w:color="auto" w:fill="00B0F0"/>
            <w:hideMark/>
          </w:tcPr>
          <w:p w14:paraId="23C6E712" w14:textId="77777777" w:rsidR="002E0BD3" w:rsidRPr="0037120B" w:rsidRDefault="002E0BD3" w:rsidP="002E0BD3">
            <w:pPr>
              <w:spacing w:before="120" w:after="120" w:line="0" w:lineRule="atLeast"/>
              <w:ind w:firstLine="0"/>
              <w:jc w:val="center"/>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 </w:t>
            </w:r>
          </w:p>
        </w:tc>
        <w:tc>
          <w:tcPr>
            <w:tcW w:w="1241" w:type="dxa"/>
            <w:tcBorders>
              <w:top w:val="single" w:sz="4" w:space="0" w:color="auto"/>
              <w:left w:val="nil"/>
              <w:bottom w:val="single" w:sz="4" w:space="0" w:color="auto"/>
              <w:right w:val="single" w:sz="4" w:space="0" w:color="auto"/>
              <w:tl2br w:val="single" w:sz="4" w:space="0" w:color="auto"/>
            </w:tcBorders>
            <w:shd w:val="clear" w:color="auto" w:fill="00B0F0"/>
            <w:hideMark/>
          </w:tcPr>
          <w:p w14:paraId="209B6699" w14:textId="77777777"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 </w:t>
            </w:r>
          </w:p>
        </w:tc>
        <w:tc>
          <w:tcPr>
            <w:tcW w:w="1931" w:type="dxa"/>
            <w:tcBorders>
              <w:top w:val="single" w:sz="4" w:space="0" w:color="auto"/>
              <w:left w:val="nil"/>
              <w:bottom w:val="single" w:sz="4" w:space="0" w:color="auto"/>
              <w:right w:val="single" w:sz="4" w:space="0" w:color="auto"/>
              <w:tl2br w:val="single" w:sz="4" w:space="0" w:color="auto"/>
            </w:tcBorders>
            <w:shd w:val="clear" w:color="auto" w:fill="00B0F0"/>
          </w:tcPr>
          <w:p w14:paraId="13B28ADB" w14:textId="77777777"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p>
        </w:tc>
        <w:tc>
          <w:tcPr>
            <w:tcW w:w="1569" w:type="dxa"/>
            <w:tcBorders>
              <w:top w:val="single" w:sz="4" w:space="0" w:color="auto"/>
              <w:left w:val="nil"/>
              <w:bottom w:val="single" w:sz="4" w:space="0" w:color="auto"/>
              <w:right w:val="single" w:sz="4" w:space="0" w:color="auto"/>
              <w:tl2br w:val="single" w:sz="4" w:space="0" w:color="auto"/>
            </w:tcBorders>
            <w:shd w:val="clear" w:color="auto" w:fill="00B0F0"/>
          </w:tcPr>
          <w:p w14:paraId="406AA58A" w14:textId="77777777"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p>
        </w:tc>
      </w:tr>
      <w:tr w:rsidR="002E0BD3" w:rsidRPr="0037120B" w14:paraId="7A97027A" w14:textId="17349E91" w:rsidTr="002E60A3">
        <w:trPr>
          <w:trHeight w:val="20"/>
        </w:trPr>
        <w:tc>
          <w:tcPr>
            <w:tcW w:w="979" w:type="dxa"/>
            <w:tcBorders>
              <w:top w:val="nil"/>
              <w:left w:val="single" w:sz="4" w:space="0" w:color="auto"/>
              <w:bottom w:val="single" w:sz="4" w:space="0" w:color="auto"/>
              <w:right w:val="single" w:sz="4" w:space="0" w:color="auto"/>
            </w:tcBorders>
            <w:shd w:val="clear" w:color="auto" w:fill="auto"/>
            <w:noWrap/>
          </w:tcPr>
          <w:p w14:paraId="2FCA3D87" w14:textId="0FB464B1" w:rsidR="002E0BD3" w:rsidRPr="0037120B" w:rsidRDefault="002E0BD3" w:rsidP="00D80844">
            <w:pPr>
              <w:pStyle w:val="a3"/>
              <w:numPr>
                <w:ilvl w:val="3"/>
                <w:numId w:val="43"/>
              </w:numPr>
              <w:spacing w:before="120" w:after="120" w:line="0" w:lineRule="atLeast"/>
              <w:ind w:left="-57" w:right="-57"/>
              <w:contextualSpacing w:val="0"/>
              <w:rPr>
                <w:rFonts w:ascii="Times New Roman" w:eastAsia="Times New Roman" w:hAnsi="Times New Roman" w:cs="Times New Roman"/>
                <w:sz w:val="22"/>
                <w:lang w:eastAsia="bg-BG"/>
              </w:rPr>
            </w:pPr>
          </w:p>
        </w:tc>
        <w:tc>
          <w:tcPr>
            <w:tcW w:w="3557" w:type="dxa"/>
            <w:tcBorders>
              <w:top w:val="nil"/>
              <w:left w:val="nil"/>
              <w:bottom w:val="single" w:sz="4" w:space="0" w:color="auto"/>
              <w:right w:val="single" w:sz="4" w:space="0" w:color="auto"/>
            </w:tcBorders>
            <w:shd w:val="clear" w:color="auto" w:fill="auto"/>
            <w:hideMark/>
          </w:tcPr>
          <w:p w14:paraId="342C593C" w14:textId="77777777" w:rsidR="002E0BD3" w:rsidRPr="0037120B" w:rsidRDefault="002E0BD3" w:rsidP="002E0BD3">
            <w:pPr>
              <w:spacing w:before="120" w:after="120" w:line="0" w:lineRule="atLeast"/>
              <w:ind w:firstLine="0"/>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ДОСТАВКА И ТРАНСПОРТ НА ХУМУСНИ  ПОЧВИ от депо на 10 км</w:t>
            </w:r>
          </w:p>
        </w:tc>
        <w:tc>
          <w:tcPr>
            <w:tcW w:w="850" w:type="dxa"/>
            <w:tcBorders>
              <w:top w:val="nil"/>
              <w:left w:val="nil"/>
              <w:bottom w:val="single" w:sz="4" w:space="0" w:color="auto"/>
              <w:right w:val="single" w:sz="4" w:space="0" w:color="auto"/>
            </w:tcBorders>
            <w:shd w:val="clear" w:color="auto" w:fill="auto"/>
            <w:noWrap/>
            <w:hideMark/>
          </w:tcPr>
          <w:p w14:paraId="24682AD7" w14:textId="77777777" w:rsidR="002E0BD3" w:rsidRPr="0037120B" w:rsidRDefault="002E0BD3" w:rsidP="002E0BD3">
            <w:pPr>
              <w:spacing w:before="120" w:after="120" w:line="0" w:lineRule="atLeast"/>
              <w:ind w:firstLine="0"/>
              <w:jc w:val="center"/>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м3</w:t>
            </w:r>
          </w:p>
        </w:tc>
        <w:tc>
          <w:tcPr>
            <w:tcW w:w="1241" w:type="dxa"/>
            <w:tcBorders>
              <w:top w:val="nil"/>
              <w:left w:val="nil"/>
              <w:bottom w:val="single" w:sz="4" w:space="0" w:color="auto"/>
              <w:right w:val="single" w:sz="4" w:space="0" w:color="auto"/>
            </w:tcBorders>
            <w:shd w:val="clear" w:color="auto" w:fill="auto"/>
            <w:noWrap/>
            <w:hideMark/>
          </w:tcPr>
          <w:p w14:paraId="4B403DFD" w14:textId="77777777"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6425.4</w:t>
            </w:r>
          </w:p>
        </w:tc>
        <w:tc>
          <w:tcPr>
            <w:tcW w:w="1931" w:type="dxa"/>
            <w:tcBorders>
              <w:top w:val="nil"/>
              <w:left w:val="nil"/>
              <w:bottom w:val="single" w:sz="4" w:space="0" w:color="auto"/>
              <w:right w:val="single" w:sz="4" w:space="0" w:color="auto"/>
            </w:tcBorders>
          </w:tcPr>
          <w:p w14:paraId="1F8E265B" w14:textId="31D58850"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c>
          <w:tcPr>
            <w:tcW w:w="1569" w:type="dxa"/>
            <w:tcBorders>
              <w:top w:val="nil"/>
              <w:left w:val="nil"/>
              <w:bottom w:val="single" w:sz="4" w:space="0" w:color="auto"/>
              <w:right w:val="single" w:sz="4" w:space="0" w:color="auto"/>
            </w:tcBorders>
          </w:tcPr>
          <w:p w14:paraId="58B3CF6E" w14:textId="67DB2859"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r>
      <w:tr w:rsidR="002E0BD3" w:rsidRPr="0037120B" w14:paraId="322DEACB" w14:textId="6FCC1B96" w:rsidTr="002E60A3">
        <w:trPr>
          <w:trHeight w:val="20"/>
        </w:trPr>
        <w:tc>
          <w:tcPr>
            <w:tcW w:w="979" w:type="dxa"/>
            <w:tcBorders>
              <w:top w:val="nil"/>
              <w:left w:val="single" w:sz="4" w:space="0" w:color="auto"/>
              <w:bottom w:val="single" w:sz="4" w:space="0" w:color="auto"/>
              <w:right w:val="single" w:sz="4" w:space="0" w:color="auto"/>
            </w:tcBorders>
            <w:shd w:val="clear" w:color="auto" w:fill="auto"/>
            <w:noWrap/>
          </w:tcPr>
          <w:p w14:paraId="0E46EDEC" w14:textId="16878D08" w:rsidR="002E0BD3" w:rsidRPr="0037120B" w:rsidRDefault="002E0BD3" w:rsidP="00D80844">
            <w:pPr>
              <w:pStyle w:val="a3"/>
              <w:numPr>
                <w:ilvl w:val="3"/>
                <w:numId w:val="43"/>
              </w:numPr>
              <w:spacing w:before="120" w:after="120" w:line="0" w:lineRule="atLeast"/>
              <w:ind w:left="-57" w:right="-57"/>
              <w:contextualSpacing w:val="0"/>
              <w:rPr>
                <w:rFonts w:ascii="Times New Roman" w:eastAsia="Times New Roman" w:hAnsi="Times New Roman" w:cs="Times New Roman"/>
                <w:sz w:val="22"/>
                <w:lang w:eastAsia="bg-BG"/>
              </w:rPr>
            </w:pPr>
          </w:p>
        </w:tc>
        <w:tc>
          <w:tcPr>
            <w:tcW w:w="3557" w:type="dxa"/>
            <w:tcBorders>
              <w:top w:val="nil"/>
              <w:left w:val="nil"/>
              <w:bottom w:val="single" w:sz="4" w:space="0" w:color="auto"/>
              <w:right w:val="single" w:sz="4" w:space="0" w:color="auto"/>
            </w:tcBorders>
            <w:shd w:val="clear" w:color="auto" w:fill="auto"/>
            <w:hideMark/>
          </w:tcPr>
          <w:p w14:paraId="02C8B628" w14:textId="77777777" w:rsidR="002E0BD3" w:rsidRPr="0037120B" w:rsidRDefault="002E0BD3" w:rsidP="002E0BD3">
            <w:pPr>
              <w:spacing w:before="120" w:after="120" w:line="0" w:lineRule="atLeast"/>
              <w:ind w:firstLine="0"/>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РАЗРИВАНЕ С БУЛДОЗЕР ИЛИ ЗАСИПВАНЕ НА ИЗКОПИ - нормални условия,  почви, на разстояние от 41 до 100 м</w:t>
            </w:r>
          </w:p>
        </w:tc>
        <w:tc>
          <w:tcPr>
            <w:tcW w:w="850" w:type="dxa"/>
            <w:tcBorders>
              <w:top w:val="nil"/>
              <w:left w:val="nil"/>
              <w:bottom w:val="single" w:sz="4" w:space="0" w:color="auto"/>
              <w:right w:val="single" w:sz="4" w:space="0" w:color="auto"/>
            </w:tcBorders>
            <w:shd w:val="clear" w:color="auto" w:fill="auto"/>
            <w:noWrap/>
            <w:hideMark/>
          </w:tcPr>
          <w:p w14:paraId="6900D074" w14:textId="77777777" w:rsidR="002E0BD3" w:rsidRPr="0037120B" w:rsidRDefault="002E0BD3" w:rsidP="002E0BD3">
            <w:pPr>
              <w:spacing w:before="120" w:after="120" w:line="0" w:lineRule="atLeast"/>
              <w:ind w:firstLine="0"/>
              <w:jc w:val="center"/>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м3</w:t>
            </w:r>
          </w:p>
        </w:tc>
        <w:tc>
          <w:tcPr>
            <w:tcW w:w="1241" w:type="dxa"/>
            <w:tcBorders>
              <w:top w:val="nil"/>
              <w:left w:val="nil"/>
              <w:bottom w:val="single" w:sz="4" w:space="0" w:color="auto"/>
              <w:right w:val="single" w:sz="4" w:space="0" w:color="auto"/>
            </w:tcBorders>
            <w:shd w:val="clear" w:color="auto" w:fill="auto"/>
            <w:noWrap/>
            <w:hideMark/>
          </w:tcPr>
          <w:p w14:paraId="5F49EDA0" w14:textId="77777777"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6425.4</w:t>
            </w:r>
          </w:p>
        </w:tc>
        <w:tc>
          <w:tcPr>
            <w:tcW w:w="1931" w:type="dxa"/>
            <w:tcBorders>
              <w:top w:val="nil"/>
              <w:left w:val="nil"/>
              <w:bottom w:val="single" w:sz="4" w:space="0" w:color="auto"/>
              <w:right w:val="single" w:sz="4" w:space="0" w:color="auto"/>
            </w:tcBorders>
          </w:tcPr>
          <w:p w14:paraId="5B4941A6" w14:textId="5DA7BC84"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c>
          <w:tcPr>
            <w:tcW w:w="1569" w:type="dxa"/>
            <w:tcBorders>
              <w:top w:val="nil"/>
              <w:left w:val="nil"/>
              <w:bottom w:val="single" w:sz="4" w:space="0" w:color="auto"/>
              <w:right w:val="single" w:sz="4" w:space="0" w:color="auto"/>
            </w:tcBorders>
          </w:tcPr>
          <w:p w14:paraId="044B334B" w14:textId="06F7FA29"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r>
      <w:tr w:rsidR="002E0BD3" w:rsidRPr="0037120B" w14:paraId="61D117E3" w14:textId="78CD0F72" w:rsidTr="002E60A3">
        <w:trPr>
          <w:trHeight w:val="20"/>
        </w:trPr>
        <w:tc>
          <w:tcPr>
            <w:tcW w:w="979" w:type="dxa"/>
            <w:tcBorders>
              <w:top w:val="nil"/>
              <w:left w:val="single" w:sz="4" w:space="0" w:color="auto"/>
              <w:bottom w:val="single" w:sz="4" w:space="0" w:color="auto"/>
              <w:right w:val="single" w:sz="4" w:space="0" w:color="auto"/>
            </w:tcBorders>
            <w:shd w:val="clear" w:color="auto" w:fill="auto"/>
            <w:noWrap/>
          </w:tcPr>
          <w:p w14:paraId="26953528" w14:textId="693A1E42" w:rsidR="002E0BD3" w:rsidRPr="0037120B" w:rsidRDefault="002E0BD3" w:rsidP="00D80844">
            <w:pPr>
              <w:pStyle w:val="a3"/>
              <w:numPr>
                <w:ilvl w:val="3"/>
                <w:numId w:val="43"/>
              </w:numPr>
              <w:spacing w:before="120" w:after="120" w:line="0" w:lineRule="atLeast"/>
              <w:ind w:left="-57" w:right="-57"/>
              <w:contextualSpacing w:val="0"/>
              <w:rPr>
                <w:rFonts w:ascii="Times New Roman" w:eastAsia="Times New Roman" w:hAnsi="Times New Roman" w:cs="Times New Roman"/>
                <w:sz w:val="22"/>
                <w:lang w:eastAsia="bg-BG"/>
              </w:rPr>
            </w:pPr>
          </w:p>
        </w:tc>
        <w:tc>
          <w:tcPr>
            <w:tcW w:w="3557" w:type="dxa"/>
            <w:tcBorders>
              <w:top w:val="nil"/>
              <w:left w:val="nil"/>
              <w:bottom w:val="single" w:sz="4" w:space="0" w:color="auto"/>
              <w:right w:val="single" w:sz="4" w:space="0" w:color="auto"/>
            </w:tcBorders>
            <w:shd w:val="clear" w:color="auto" w:fill="auto"/>
            <w:hideMark/>
          </w:tcPr>
          <w:p w14:paraId="3623BE8C" w14:textId="77777777" w:rsidR="002E0BD3" w:rsidRPr="0037120B" w:rsidRDefault="002E0BD3" w:rsidP="002E0BD3">
            <w:pPr>
              <w:spacing w:before="120" w:after="120" w:line="0" w:lineRule="atLeast"/>
              <w:ind w:firstLine="0"/>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 xml:space="preserve">УПЛЪТНЯВАНЕ НА ПОЧВИ - механизирано - дължина на валиране - 300 м, самоходен </w:t>
            </w:r>
            <w:proofErr w:type="spellStart"/>
            <w:r w:rsidRPr="0037120B">
              <w:rPr>
                <w:rFonts w:ascii="Times New Roman" w:eastAsia="Times New Roman" w:hAnsi="Times New Roman" w:cs="Times New Roman"/>
                <w:sz w:val="22"/>
                <w:lang w:eastAsia="bg-BG"/>
              </w:rPr>
              <w:t>виброваляк</w:t>
            </w:r>
            <w:proofErr w:type="spellEnd"/>
            <w:r w:rsidRPr="0037120B">
              <w:rPr>
                <w:rFonts w:ascii="Times New Roman" w:eastAsia="Times New Roman" w:hAnsi="Times New Roman" w:cs="Times New Roman"/>
                <w:sz w:val="22"/>
                <w:lang w:eastAsia="bg-BG"/>
              </w:rPr>
              <w:t xml:space="preserve"> 4-5 т, дебелина на пласта 25-40 см</w:t>
            </w:r>
          </w:p>
        </w:tc>
        <w:tc>
          <w:tcPr>
            <w:tcW w:w="850" w:type="dxa"/>
            <w:tcBorders>
              <w:top w:val="nil"/>
              <w:left w:val="nil"/>
              <w:bottom w:val="single" w:sz="4" w:space="0" w:color="auto"/>
              <w:right w:val="single" w:sz="4" w:space="0" w:color="auto"/>
            </w:tcBorders>
            <w:shd w:val="clear" w:color="auto" w:fill="auto"/>
            <w:noWrap/>
            <w:hideMark/>
          </w:tcPr>
          <w:p w14:paraId="1451BFA7" w14:textId="77777777" w:rsidR="002E0BD3" w:rsidRPr="0037120B" w:rsidRDefault="002E0BD3" w:rsidP="002E0BD3">
            <w:pPr>
              <w:spacing w:before="120" w:after="120" w:line="0" w:lineRule="atLeast"/>
              <w:ind w:firstLine="0"/>
              <w:jc w:val="center"/>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м3</w:t>
            </w:r>
          </w:p>
        </w:tc>
        <w:tc>
          <w:tcPr>
            <w:tcW w:w="1241" w:type="dxa"/>
            <w:tcBorders>
              <w:top w:val="nil"/>
              <w:left w:val="nil"/>
              <w:bottom w:val="single" w:sz="4" w:space="0" w:color="auto"/>
              <w:right w:val="single" w:sz="4" w:space="0" w:color="auto"/>
            </w:tcBorders>
            <w:shd w:val="clear" w:color="auto" w:fill="auto"/>
            <w:noWrap/>
            <w:hideMark/>
          </w:tcPr>
          <w:p w14:paraId="1F322563" w14:textId="77777777"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6425.4</w:t>
            </w:r>
          </w:p>
        </w:tc>
        <w:tc>
          <w:tcPr>
            <w:tcW w:w="1931" w:type="dxa"/>
            <w:tcBorders>
              <w:top w:val="nil"/>
              <w:left w:val="nil"/>
              <w:bottom w:val="single" w:sz="4" w:space="0" w:color="auto"/>
              <w:right w:val="single" w:sz="4" w:space="0" w:color="auto"/>
            </w:tcBorders>
          </w:tcPr>
          <w:p w14:paraId="7C989C3E" w14:textId="7244A114"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c>
          <w:tcPr>
            <w:tcW w:w="1569" w:type="dxa"/>
            <w:tcBorders>
              <w:top w:val="nil"/>
              <w:left w:val="nil"/>
              <w:bottom w:val="single" w:sz="4" w:space="0" w:color="auto"/>
              <w:right w:val="single" w:sz="4" w:space="0" w:color="auto"/>
            </w:tcBorders>
          </w:tcPr>
          <w:p w14:paraId="6DD68BC3" w14:textId="4DE46038"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r>
      <w:tr w:rsidR="002E0BD3" w:rsidRPr="0037120B" w14:paraId="204749FC" w14:textId="1121C8F7" w:rsidTr="002E60A3">
        <w:trPr>
          <w:trHeight w:val="20"/>
        </w:trPr>
        <w:tc>
          <w:tcPr>
            <w:tcW w:w="979" w:type="dxa"/>
            <w:tcBorders>
              <w:top w:val="nil"/>
              <w:left w:val="single" w:sz="4" w:space="0" w:color="auto"/>
              <w:bottom w:val="single" w:sz="4" w:space="0" w:color="auto"/>
              <w:right w:val="single" w:sz="4" w:space="0" w:color="auto"/>
            </w:tcBorders>
            <w:shd w:val="clear" w:color="auto" w:fill="00B0F0"/>
            <w:noWrap/>
          </w:tcPr>
          <w:p w14:paraId="2D8E3FE6" w14:textId="1322B92F" w:rsidR="002E0BD3" w:rsidRPr="0037120B" w:rsidRDefault="002E0BD3" w:rsidP="00D80844">
            <w:pPr>
              <w:pStyle w:val="a3"/>
              <w:numPr>
                <w:ilvl w:val="2"/>
                <w:numId w:val="43"/>
              </w:numPr>
              <w:spacing w:before="120" w:after="120" w:line="0" w:lineRule="atLeast"/>
              <w:ind w:left="-57" w:right="-57"/>
              <w:contextualSpacing w:val="0"/>
              <w:rPr>
                <w:rFonts w:ascii="Times New Roman" w:eastAsia="Times New Roman" w:hAnsi="Times New Roman" w:cs="Times New Roman"/>
                <w:sz w:val="22"/>
                <w:lang w:eastAsia="bg-BG"/>
              </w:rPr>
            </w:pPr>
          </w:p>
        </w:tc>
        <w:tc>
          <w:tcPr>
            <w:tcW w:w="3557" w:type="dxa"/>
            <w:tcBorders>
              <w:top w:val="nil"/>
              <w:left w:val="nil"/>
              <w:bottom w:val="single" w:sz="4" w:space="0" w:color="auto"/>
              <w:right w:val="single" w:sz="4" w:space="0" w:color="auto"/>
            </w:tcBorders>
            <w:shd w:val="clear" w:color="auto" w:fill="00B0F0"/>
            <w:hideMark/>
          </w:tcPr>
          <w:p w14:paraId="4A34877E" w14:textId="77777777" w:rsidR="002E0BD3" w:rsidRPr="0037120B" w:rsidRDefault="002E0BD3" w:rsidP="002E0BD3">
            <w:pPr>
              <w:spacing w:before="120" w:after="120" w:line="0" w:lineRule="atLeast"/>
              <w:ind w:firstLine="0"/>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ОХРАНИТЕЛНА КАНАВКА</w:t>
            </w:r>
          </w:p>
        </w:tc>
        <w:tc>
          <w:tcPr>
            <w:tcW w:w="850" w:type="dxa"/>
            <w:tcBorders>
              <w:top w:val="single" w:sz="4" w:space="0" w:color="auto"/>
              <w:left w:val="nil"/>
              <w:bottom w:val="single" w:sz="4" w:space="0" w:color="auto"/>
              <w:right w:val="single" w:sz="4" w:space="0" w:color="auto"/>
              <w:tl2br w:val="single" w:sz="4" w:space="0" w:color="auto"/>
            </w:tcBorders>
            <w:shd w:val="clear" w:color="auto" w:fill="00B0F0"/>
            <w:hideMark/>
          </w:tcPr>
          <w:p w14:paraId="5C3EDBF7" w14:textId="77777777" w:rsidR="002E0BD3" w:rsidRPr="0037120B" w:rsidRDefault="002E0BD3" w:rsidP="002E0BD3">
            <w:pPr>
              <w:spacing w:before="120" w:after="120" w:line="0" w:lineRule="atLeast"/>
              <w:ind w:firstLine="0"/>
              <w:jc w:val="center"/>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 </w:t>
            </w:r>
          </w:p>
        </w:tc>
        <w:tc>
          <w:tcPr>
            <w:tcW w:w="1241" w:type="dxa"/>
            <w:tcBorders>
              <w:top w:val="single" w:sz="4" w:space="0" w:color="auto"/>
              <w:left w:val="nil"/>
              <w:bottom w:val="single" w:sz="4" w:space="0" w:color="auto"/>
              <w:right w:val="single" w:sz="4" w:space="0" w:color="auto"/>
              <w:tl2br w:val="single" w:sz="4" w:space="0" w:color="auto"/>
            </w:tcBorders>
            <w:shd w:val="clear" w:color="auto" w:fill="00B0F0"/>
            <w:hideMark/>
          </w:tcPr>
          <w:p w14:paraId="728981D9" w14:textId="77777777"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 </w:t>
            </w:r>
          </w:p>
        </w:tc>
        <w:tc>
          <w:tcPr>
            <w:tcW w:w="1931" w:type="dxa"/>
            <w:tcBorders>
              <w:top w:val="single" w:sz="4" w:space="0" w:color="auto"/>
              <w:left w:val="nil"/>
              <w:bottom w:val="single" w:sz="4" w:space="0" w:color="auto"/>
              <w:right w:val="single" w:sz="4" w:space="0" w:color="auto"/>
              <w:tl2br w:val="single" w:sz="4" w:space="0" w:color="auto"/>
            </w:tcBorders>
            <w:shd w:val="clear" w:color="auto" w:fill="00B0F0"/>
          </w:tcPr>
          <w:p w14:paraId="0FDF0B60" w14:textId="77777777"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p>
        </w:tc>
        <w:tc>
          <w:tcPr>
            <w:tcW w:w="1569" w:type="dxa"/>
            <w:tcBorders>
              <w:top w:val="single" w:sz="4" w:space="0" w:color="auto"/>
              <w:left w:val="nil"/>
              <w:bottom w:val="single" w:sz="4" w:space="0" w:color="auto"/>
              <w:right w:val="single" w:sz="4" w:space="0" w:color="auto"/>
              <w:tl2br w:val="single" w:sz="4" w:space="0" w:color="auto"/>
            </w:tcBorders>
            <w:shd w:val="clear" w:color="auto" w:fill="00B0F0"/>
          </w:tcPr>
          <w:p w14:paraId="58277948" w14:textId="77777777"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p>
        </w:tc>
      </w:tr>
      <w:tr w:rsidR="002E0BD3" w:rsidRPr="0037120B" w14:paraId="172DE940" w14:textId="41BF8646" w:rsidTr="002E60A3">
        <w:trPr>
          <w:trHeight w:val="20"/>
        </w:trPr>
        <w:tc>
          <w:tcPr>
            <w:tcW w:w="979" w:type="dxa"/>
            <w:tcBorders>
              <w:top w:val="nil"/>
              <w:left w:val="single" w:sz="4" w:space="0" w:color="auto"/>
              <w:bottom w:val="single" w:sz="4" w:space="0" w:color="auto"/>
              <w:right w:val="single" w:sz="4" w:space="0" w:color="auto"/>
            </w:tcBorders>
            <w:shd w:val="clear" w:color="auto" w:fill="auto"/>
            <w:noWrap/>
          </w:tcPr>
          <w:p w14:paraId="69EE0E9A" w14:textId="1121B5A0" w:rsidR="002E0BD3" w:rsidRPr="0037120B" w:rsidRDefault="002E0BD3" w:rsidP="00D80844">
            <w:pPr>
              <w:pStyle w:val="a3"/>
              <w:numPr>
                <w:ilvl w:val="3"/>
                <w:numId w:val="43"/>
              </w:numPr>
              <w:spacing w:before="120" w:after="120" w:line="0" w:lineRule="atLeast"/>
              <w:ind w:left="-57" w:right="-57"/>
              <w:contextualSpacing w:val="0"/>
              <w:rPr>
                <w:rFonts w:ascii="Times New Roman" w:eastAsia="Times New Roman" w:hAnsi="Times New Roman" w:cs="Times New Roman"/>
                <w:sz w:val="22"/>
                <w:lang w:eastAsia="bg-BG"/>
              </w:rPr>
            </w:pPr>
          </w:p>
        </w:tc>
        <w:tc>
          <w:tcPr>
            <w:tcW w:w="3557" w:type="dxa"/>
            <w:tcBorders>
              <w:top w:val="nil"/>
              <w:left w:val="nil"/>
              <w:bottom w:val="single" w:sz="4" w:space="0" w:color="auto"/>
              <w:right w:val="single" w:sz="4" w:space="0" w:color="auto"/>
            </w:tcBorders>
            <w:shd w:val="clear" w:color="auto" w:fill="auto"/>
            <w:hideMark/>
          </w:tcPr>
          <w:p w14:paraId="2F707078" w14:textId="77777777" w:rsidR="002E0BD3" w:rsidRPr="0037120B" w:rsidRDefault="002E0BD3" w:rsidP="002E0BD3">
            <w:pPr>
              <w:spacing w:before="120" w:after="120" w:line="0" w:lineRule="atLeast"/>
              <w:ind w:firstLine="0"/>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Изкоп с малогабаритен багер за канавка</w:t>
            </w:r>
          </w:p>
        </w:tc>
        <w:tc>
          <w:tcPr>
            <w:tcW w:w="850" w:type="dxa"/>
            <w:tcBorders>
              <w:top w:val="nil"/>
              <w:left w:val="nil"/>
              <w:bottom w:val="single" w:sz="4" w:space="0" w:color="auto"/>
              <w:right w:val="single" w:sz="4" w:space="0" w:color="auto"/>
            </w:tcBorders>
            <w:shd w:val="clear" w:color="auto" w:fill="auto"/>
            <w:noWrap/>
            <w:hideMark/>
          </w:tcPr>
          <w:p w14:paraId="07978A15" w14:textId="77777777" w:rsidR="002E0BD3" w:rsidRPr="0037120B" w:rsidRDefault="002E0BD3" w:rsidP="002E0BD3">
            <w:pPr>
              <w:spacing w:before="120" w:after="120" w:line="0" w:lineRule="atLeast"/>
              <w:ind w:firstLine="0"/>
              <w:jc w:val="center"/>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м3</w:t>
            </w:r>
          </w:p>
        </w:tc>
        <w:tc>
          <w:tcPr>
            <w:tcW w:w="1241" w:type="dxa"/>
            <w:tcBorders>
              <w:top w:val="nil"/>
              <w:left w:val="nil"/>
              <w:bottom w:val="single" w:sz="4" w:space="0" w:color="auto"/>
              <w:right w:val="single" w:sz="4" w:space="0" w:color="auto"/>
            </w:tcBorders>
            <w:shd w:val="clear" w:color="auto" w:fill="auto"/>
            <w:noWrap/>
            <w:hideMark/>
          </w:tcPr>
          <w:p w14:paraId="5B98FCFA" w14:textId="77777777"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280</w:t>
            </w:r>
          </w:p>
        </w:tc>
        <w:tc>
          <w:tcPr>
            <w:tcW w:w="1931" w:type="dxa"/>
            <w:tcBorders>
              <w:top w:val="nil"/>
              <w:left w:val="nil"/>
              <w:bottom w:val="single" w:sz="4" w:space="0" w:color="auto"/>
              <w:right w:val="single" w:sz="4" w:space="0" w:color="auto"/>
            </w:tcBorders>
          </w:tcPr>
          <w:p w14:paraId="7F36E25F" w14:textId="4D4C2A2C"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c>
          <w:tcPr>
            <w:tcW w:w="1569" w:type="dxa"/>
            <w:tcBorders>
              <w:top w:val="nil"/>
              <w:left w:val="nil"/>
              <w:bottom w:val="single" w:sz="4" w:space="0" w:color="auto"/>
              <w:right w:val="single" w:sz="4" w:space="0" w:color="auto"/>
            </w:tcBorders>
          </w:tcPr>
          <w:p w14:paraId="6B8F003F" w14:textId="7DFAAE0D"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r>
      <w:tr w:rsidR="002E0BD3" w:rsidRPr="0037120B" w14:paraId="4801FEB3" w14:textId="62FF203B" w:rsidTr="002E60A3">
        <w:trPr>
          <w:trHeight w:val="20"/>
        </w:trPr>
        <w:tc>
          <w:tcPr>
            <w:tcW w:w="979" w:type="dxa"/>
            <w:tcBorders>
              <w:top w:val="nil"/>
              <w:left w:val="single" w:sz="4" w:space="0" w:color="auto"/>
              <w:bottom w:val="single" w:sz="4" w:space="0" w:color="auto"/>
              <w:right w:val="single" w:sz="4" w:space="0" w:color="auto"/>
            </w:tcBorders>
            <w:shd w:val="clear" w:color="auto" w:fill="auto"/>
            <w:noWrap/>
          </w:tcPr>
          <w:p w14:paraId="5759FB57" w14:textId="55417CE9" w:rsidR="002E0BD3" w:rsidRPr="0037120B" w:rsidRDefault="002E0BD3" w:rsidP="00D80844">
            <w:pPr>
              <w:pStyle w:val="a3"/>
              <w:numPr>
                <w:ilvl w:val="3"/>
                <w:numId w:val="43"/>
              </w:numPr>
              <w:spacing w:before="120" w:after="120" w:line="0" w:lineRule="atLeast"/>
              <w:ind w:left="-57" w:right="-57"/>
              <w:contextualSpacing w:val="0"/>
              <w:rPr>
                <w:rFonts w:ascii="Times New Roman" w:eastAsia="Times New Roman" w:hAnsi="Times New Roman" w:cs="Times New Roman"/>
                <w:sz w:val="22"/>
                <w:lang w:eastAsia="bg-BG"/>
              </w:rPr>
            </w:pPr>
          </w:p>
        </w:tc>
        <w:tc>
          <w:tcPr>
            <w:tcW w:w="3557" w:type="dxa"/>
            <w:tcBorders>
              <w:top w:val="nil"/>
              <w:left w:val="nil"/>
              <w:bottom w:val="single" w:sz="4" w:space="0" w:color="auto"/>
              <w:right w:val="single" w:sz="4" w:space="0" w:color="auto"/>
            </w:tcBorders>
            <w:shd w:val="clear" w:color="auto" w:fill="auto"/>
            <w:hideMark/>
          </w:tcPr>
          <w:p w14:paraId="13D634F8" w14:textId="77777777" w:rsidR="002E0BD3" w:rsidRPr="0037120B" w:rsidRDefault="002E0BD3" w:rsidP="002E0BD3">
            <w:pPr>
              <w:spacing w:before="120" w:after="120" w:line="0" w:lineRule="atLeast"/>
              <w:ind w:firstLine="0"/>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Натоварване и превоз с ръчни колички до 20 m</w:t>
            </w:r>
          </w:p>
        </w:tc>
        <w:tc>
          <w:tcPr>
            <w:tcW w:w="850" w:type="dxa"/>
            <w:tcBorders>
              <w:top w:val="nil"/>
              <w:left w:val="nil"/>
              <w:bottom w:val="single" w:sz="4" w:space="0" w:color="auto"/>
              <w:right w:val="single" w:sz="4" w:space="0" w:color="auto"/>
            </w:tcBorders>
            <w:shd w:val="clear" w:color="auto" w:fill="auto"/>
            <w:noWrap/>
            <w:hideMark/>
          </w:tcPr>
          <w:p w14:paraId="1BBAC9AA" w14:textId="77777777" w:rsidR="002E0BD3" w:rsidRPr="0037120B" w:rsidRDefault="002E0BD3" w:rsidP="002E0BD3">
            <w:pPr>
              <w:spacing w:before="120" w:after="120" w:line="0" w:lineRule="atLeast"/>
              <w:ind w:firstLine="0"/>
              <w:jc w:val="center"/>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м3</w:t>
            </w:r>
          </w:p>
        </w:tc>
        <w:tc>
          <w:tcPr>
            <w:tcW w:w="1241" w:type="dxa"/>
            <w:tcBorders>
              <w:top w:val="nil"/>
              <w:left w:val="nil"/>
              <w:bottom w:val="single" w:sz="4" w:space="0" w:color="auto"/>
              <w:right w:val="single" w:sz="4" w:space="0" w:color="auto"/>
            </w:tcBorders>
            <w:shd w:val="clear" w:color="auto" w:fill="auto"/>
            <w:noWrap/>
            <w:hideMark/>
          </w:tcPr>
          <w:p w14:paraId="67D741BE" w14:textId="77777777"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50</w:t>
            </w:r>
          </w:p>
        </w:tc>
        <w:tc>
          <w:tcPr>
            <w:tcW w:w="1931" w:type="dxa"/>
            <w:tcBorders>
              <w:top w:val="nil"/>
              <w:left w:val="nil"/>
              <w:bottom w:val="single" w:sz="4" w:space="0" w:color="auto"/>
              <w:right w:val="single" w:sz="4" w:space="0" w:color="auto"/>
            </w:tcBorders>
          </w:tcPr>
          <w:p w14:paraId="30BB0B53" w14:textId="14F42149"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c>
          <w:tcPr>
            <w:tcW w:w="1569" w:type="dxa"/>
            <w:tcBorders>
              <w:top w:val="nil"/>
              <w:left w:val="nil"/>
              <w:bottom w:val="single" w:sz="4" w:space="0" w:color="auto"/>
              <w:right w:val="single" w:sz="4" w:space="0" w:color="auto"/>
            </w:tcBorders>
          </w:tcPr>
          <w:p w14:paraId="70846B32" w14:textId="74ADAB08"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r>
      <w:tr w:rsidR="002E0BD3" w:rsidRPr="0037120B" w14:paraId="32C4A369" w14:textId="2217E820" w:rsidTr="002E60A3">
        <w:trPr>
          <w:trHeight w:val="20"/>
        </w:trPr>
        <w:tc>
          <w:tcPr>
            <w:tcW w:w="979" w:type="dxa"/>
            <w:tcBorders>
              <w:top w:val="nil"/>
              <w:left w:val="single" w:sz="4" w:space="0" w:color="auto"/>
              <w:bottom w:val="single" w:sz="4" w:space="0" w:color="auto"/>
              <w:right w:val="single" w:sz="4" w:space="0" w:color="auto"/>
            </w:tcBorders>
            <w:shd w:val="clear" w:color="auto" w:fill="auto"/>
            <w:noWrap/>
          </w:tcPr>
          <w:p w14:paraId="0F94E95B" w14:textId="4C61E2EA" w:rsidR="002E0BD3" w:rsidRPr="0037120B" w:rsidRDefault="002E0BD3" w:rsidP="00D80844">
            <w:pPr>
              <w:pStyle w:val="a3"/>
              <w:numPr>
                <w:ilvl w:val="3"/>
                <w:numId w:val="43"/>
              </w:numPr>
              <w:spacing w:before="120" w:after="120" w:line="0" w:lineRule="atLeast"/>
              <w:ind w:left="-57" w:right="-57"/>
              <w:contextualSpacing w:val="0"/>
              <w:rPr>
                <w:rFonts w:ascii="Times New Roman" w:eastAsia="Times New Roman" w:hAnsi="Times New Roman" w:cs="Times New Roman"/>
                <w:sz w:val="22"/>
                <w:lang w:eastAsia="bg-BG"/>
              </w:rPr>
            </w:pPr>
          </w:p>
        </w:tc>
        <w:tc>
          <w:tcPr>
            <w:tcW w:w="3557" w:type="dxa"/>
            <w:tcBorders>
              <w:top w:val="nil"/>
              <w:left w:val="nil"/>
              <w:bottom w:val="single" w:sz="4" w:space="0" w:color="auto"/>
              <w:right w:val="single" w:sz="4" w:space="0" w:color="auto"/>
            </w:tcBorders>
            <w:shd w:val="clear" w:color="auto" w:fill="auto"/>
            <w:hideMark/>
          </w:tcPr>
          <w:p w14:paraId="5DC89B10" w14:textId="77777777" w:rsidR="002E0BD3" w:rsidRPr="0037120B" w:rsidRDefault="002E0BD3" w:rsidP="002E0BD3">
            <w:pPr>
              <w:spacing w:before="120" w:after="120" w:line="0" w:lineRule="atLeast"/>
              <w:ind w:firstLine="0"/>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НАПРАВА НА ОТВОДНИТЕЛНИ КАНАВКИ -  Улей стоманобетонен ЕО-1-100</w:t>
            </w:r>
          </w:p>
        </w:tc>
        <w:tc>
          <w:tcPr>
            <w:tcW w:w="850" w:type="dxa"/>
            <w:tcBorders>
              <w:top w:val="nil"/>
              <w:left w:val="nil"/>
              <w:bottom w:val="single" w:sz="4" w:space="0" w:color="auto"/>
              <w:right w:val="single" w:sz="4" w:space="0" w:color="auto"/>
            </w:tcBorders>
            <w:shd w:val="clear" w:color="auto" w:fill="auto"/>
            <w:noWrap/>
            <w:hideMark/>
          </w:tcPr>
          <w:p w14:paraId="73F1A02F" w14:textId="77777777" w:rsidR="002E0BD3" w:rsidRPr="0037120B" w:rsidRDefault="002E0BD3" w:rsidP="002E0BD3">
            <w:pPr>
              <w:spacing w:before="120" w:after="120" w:line="0" w:lineRule="atLeast"/>
              <w:ind w:firstLine="0"/>
              <w:jc w:val="center"/>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м</w:t>
            </w:r>
          </w:p>
        </w:tc>
        <w:tc>
          <w:tcPr>
            <w:tcW w:w="1241" w:type="dxa"/>
            <w:tcBorders>
              <w:top w:val="nil"/>
              <w:left w:val="nil"/>
              <w:bottom w:val="single" w:sz="4" w:space="0" w:color="auto"/>
              <w:right w:val="single" w:sz="4" w:space="0" w:color="auto"/>
            </w:tcBorders>
            <w:shd w:val="clear" w:color="auto" w:fill="auto"/>
            <w:noWrap/>
            <w:hideMark/>
          </w:tcPr>
          <w:p w14:paraId="179B1015" w14:textId="77777777"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700</w:t>
            </w:r>
          </w:p>
        </w:tc>
        <w:tc>
          <w:tcPr>
            <w:tcW w:w="1931" w:type="dxa"/>
            <w:tcBorders>
              <w:top w:val="nil"/>
              <w:left w:val="nil"/>
              <w:bottom w:val="single" w:sz="4" w:space="0" w:color="auto"/>
              <w:right w:val="single" w:sz="4" w:space="0" w:color="auto"/>
            </w:tcBorders>
          </w:tcPr>
          <w:p w14:paraId="57AA57B6" w14:textId="458756FB"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c>
          <w:tcPr>
            <w:tcW w:w="1569" w:type="dxa"/>
            <w:tcBorders>
              <w:top w:val="nil"/>
              <w:left w:val="nil"/>
              <w:bottom w:val="single" w:sz="4" w:space="0" w:color="auto"/>
              <w:right w:val="single" w:sz="4" w:space="0" w:color="auto"/>
            </w:tcBorders>
          </w:tcPr>
          <w:p w14:paraId="0A30E886" w14:textId="7420A56F"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r>
      <w:tr w:rsidR="002E0BD3" w:rsidRPr="0037120B" w14:paraId="331FB520" w14:textId="77777777" w:rsidTr="002E60A3">
        <w:trPr>
          <w:trHeight w:val="20"/>
        </w:trPr>
        <w:tc>
          <w:tcPr>
            <w:tcW w:w="979" w:type="dxa"/>
            <w:tcBorders>
              <w:top w:val="nil"/>
              <w:left w:val="single" w:sz="4" w:space="0" w:color="auto"/>
              <w:bottom w:val="single" w:sz="4" w:space="0" w:color="auto"/>
              <w:right w:val="single" w:sz="4" w:space="0" w:color="auto"/>
            </w:tcBorders>
            <w:shd w:val="clear" w:color="auto" w:fill="FFC000"/>
            <w:noWrap/>
          </w:tcPr>
          <w:p w14:paraId="47696262" w14:textId="362706A8" w:rsidR="002E0BD3" w:rsidRPr="0037120B" w:rsidRDefault="002E0BD3" w:rsidP="00D80844">
            <w:pPr>
              <w:pStyle w:val="a3"/>
              <w:numPr>
                <w:ilvl w:val="1"/>
                <w:numId w:val="43"/>
              </w:numPr>
              <w:spacing w:before="120" w:after="120" w:line="0" w:lineRule="atLeast"/>
              <w:ind w:left="-57" w:right="-57"/>
              <w:contextualSpacing w:val="0"/>
              <w:rPr>
                <w:rFonts w:ascii="Times New Roman" w:eastAsia="Times New Roman" w:hAnsi="Times New Roman" w:cs="Times New Roman"/>
                <w:sz w:val="22"/>
                <w:lang w:eastAsia="bg-BG"/>
              </w:rPr>
            </w:pPr>
          </w:p>
        </w:tc>
        <w:tc>
          <w:tcPr>
            <w:tcW w:w="3557" w:type="dxa"/>
            <w:tcBorders>
              <w:top w:val="nil"/>
              <w:left w:val="nil"/>
              <w:bottom w:val="single" w:sz="4" w:space="0" w:color="auto"/>
              <w:right w:val="single" w:sz="4" w:space="0" w:color="auto"/>
            </w:tcBorders>
            <w:shd w:val="clear" w:color="auto" w:fill="FFC000"/>
          </w:tcPr>
          <w:p w14:paraId="0A5DF744" w14:textId="36FD735F" w:rsidR="002E0BD3" w:rsidRPr="0037120B" w:rsidRDefault="002E0BD3" w:rsidP="002E0BD3">
            <w:pPr>
              <w:spacing w:before="120" w:after="120" w:line="0" w:lineRule="atLeast"/>
              <w:ind w:firstLine="0"/>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ИНСТАЛАЦИЯ БИОГАЗ</w:t>
            </w:r>
          </w:p>
        </w:tc>
        <w:tc>
          <w:tcPr>
            <w:tcW w:w="850" w:type="dxa"/>
            <w:tcBorders>
              <w:top w:val="single" w:sz="4" w:space="0" w:color="auto"/>
              <w:left w:val="nil"/>
              <w:bottom w:val="single" w:sz="4" w:space="0" w:color="auto"/>
              <w:right w:val="single" w:sz="4" w:space="0" w:color="auto"/>
              <w:tl2br w:val="single" w:sz="4" w:space="0" w:color="auto"/>
            </w:tcBorders>
            <w:shd w:val="clear" w:color="auto" w:fill="FFC000"/>
            <w:noWrap/>
          </w:tcPr>
          <w:p w14:paraId="51E3A027" w14:textId="343FD350" w:rsidR="002E0BD3" w:rsidRPr="0037120B" w:rsidRDefault="002E0BD3" w:rsidP="002E0BD3">
            <w:pPr>
              <w:spacing w:before="120" w:after="120" w:line="0" w:lineRule="atLeast"/>
              <w:ind w:firstLine="0"/>
              <w:jc w:val="center"/>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 </w:t>
            </w:r>
          </w:p>
        </w:tc>
        <w:tc>
          <w:tcPr>
            <w:tcW w:w="1241" w:type="dxa"/>
            <w:tcBorders>
              <w:top w:val="single" w:sz="4" w:space="0" w:color="auto"/>
              <w:left w:val="nil"/>
              <w:bottom w:val="single" w:sz="4" w:space="0" w:color="auto"/>
              <w:right w:val="single" w:sz="4" w:space="0" w:color="auto"/>
              <w:tl2br w:val="single" w:sz="4" w:space="0" w:color="auto"/>
            </w:tcBorders>
            <w:shd w:val="clear" w:color="auto" w:fill="FFC000"/>
            <w:noWrap/>
          </w:tcPr>
          <w:p w14:paraId="2483D7B4" w14:textId="0F9A68B3"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 </w:t>
            </w:r>
          </w:p>
        </w:tc>
        <w:tc>
          <w:tcPr>
            <w:tcW w:w="1931" w:type="dxa"/>
            <w:tcBorders>
              <w:top w:val="single" w:sz="4" w:space="0" w:color="auto"/>
              <w:left w:val="nil"/>
              <w:bottom w:val="single" w:sz="4" w:space="0" w:color="auto"/>
              <w:right w:val="single" w:sz="4" w:space="0" w:color="auto"/>
              <w:tl2br w:val="single" w:sz="4" w:space="0" w:color="auto"/>
            </w:tcBorders>
            <w:shd w:val="clear" w:color="auto" w:fill="FFC000"/>
          </w:tcPr>
          <w:p w14:paraId="70F6DE91" w14:textId="77777777"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p>
        </w:tc>
        <w:tc>
          <w:tcPr>
            <w:tcW w:w="1569" w:type="dxa"/>
            <w:tcBorders>
              <w:top w:val="single" w:sz="4" w:space="0" w:color="auto"/>
              <w:left w:val="nil"/>
              <w:bottom w:val="single" w:sz="4" w:space="0" w:color="auto"/>
              <w:right w:val="single" w:sz="4" w:space="0" w:color="auto"/>
              <w:tl2br w:val="single" w:sz="4" w:space="0" w:color="auto"/>
            </w:tcBorders>
            <w:shd w:val="clear" w:color="auto" w:fill="FFC000"/>
          </w:tcPr>
          <w:p w14:paraId="49C55A22" w14:textId="77777777"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p>
        </w:tc>
      </w:tr>
      <w:tr w:rsidR="002E0BD3" w:rsidRPr="0037120B" w14:paraId="405243C4" w14:textId="77777777" w:rsidTr="002E60A3">
        <w:trPr>
          <w:trHeight w:val="20"/>
        </w:trPr>
        <w:tc>
          <w:tcPr>
            <w:tcW w:w="979" w:type="dxa"/>
            <w:tcBorders>
              <w:top w:val="nil"/>
              <w:left w:val="single" w:sz="4" w:space="0" w:color="auto"/>
              <w:bottom w:val="single" w:sz="4" w:space="0" w:color="auto"/>
              <w:right w:val="single" w:sz="4" w:space="0" w:color="auto"/>
            </w:tcBorders>
            <w:shd w:val="clear" w:color="auto" w:fill="00B0F0"/>
            <w:noWrap/>
          </w:tcPr>
          <w:p w14:paraId="0475063F" w14:textId="1F1C99DE" w:rsidR="002E0BD3" w:rsidRPr="0037120B" w:rsidRDefault="002E0BD3" w:rsidP="00D80844">
            <w:pPr>
              <w:pStyle w:val="a3"/>
              <w:numPr>
                <w:ilvl w:val="2"/>
                <w:numId w:val="43"/>
              </w:numPr>
              <w:spacing w:before="120" w:after="120" w:line="0" w:lineRule="atLeast"/>
              <w:ind w:left="-57" w:right="-57"/>
              <w:contextualSpacing w:val="0"/>
              <w:rPr>
                <w:rFonts w:ascii="Times New Roman" w:eastAsia="Times New Roman" w:hAnsi="Times New Roman" w:cs="Times New Roman"/>
                <w:sz w:val="22"/>
                <w:lang w:eastAsia="bg-BG"/>
              </w:rPr>
            </w:pPr>
          </w:p>
        </w:tc>
        <w:tc>
          <w:tcPr>
            <w:tcW w:w="3557" w:type="dxa"/>
            <w:tcBorders>
              <w:top w:val="nil"/>
              <w:left w:val="nil"/>
              <w:bottom w:val="single" w:sz="4" w:space="0" w:color="auto"/>
              <w:right w:val="single" w:sz="4" w:space="0" w:color="auto"/>
            </w:tcBorders>
            <w:shd w:val="clear" w:color="auto" w:fill="00B0F0"/>
          </w:tcPr>
          <w:p w14:paraId="1D29304D" w14:textId="681191A8" w:rsidR="002E0BD3" w:rsidRPr="0037120B" w:rsidRDefault="002E0BD3" w:rsidP="002E0BD3">
            <w:pPr>
              <w:spacing w:before="120" w:after="120" w:line="0" w:lineRule="atLeast"/>
              <w:ind w:firstLine="0"/>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КОЛИЧЕСТВО ЗА 1 БР. ГАЗОВ КЛАДЕНЕЦ</w:t>
            </w:r>
          </w:p>
        </w:tc>
        <w:tc>
          <w:tcPr>
            <w:tcW w:w="850" w:type="dxa"/>
            <w:tcBorders>
              <w:top w:val="nil"/>
              <w:left w:val="nil"/>
              <w:bottom w:val="single" w:sz="4" w:space="0" w:color="auto"/>
              <w:right w:val="single" w:sz="4" w:space="0" w:color="auto"/>
            </w:tcBorders>
            <w:shd w:val="clear" w:color="auto" w:fill="00B0F0"/>
            <w:noWrap/>
          </w:tcPr>
          <w:p w14:paraId="502EBDEF" w14:textId="050DBFB6" w:rsidR="002E0BD3" w:rsidRPr="0037120B" w:rsidRDefault="002E0BD3" w:rsidP="002E0BD3">
            <w:pPr>
              <w:spacing w:before="120" w:after="120" w:line="0" w:lineRule="atLeast"/>
              <w:ind w:firstLine="0"/>
              <w:jc w:val="center"/>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бр.</w:t>
            </w:r>
          </w:p>
        </w:tc>
        <w:tc>
          <w:tcPr>
            <w:tcW w:w="1241" w:type="dxa"/>
            <w:tcBorders>
              <w:top w:val="nil"/>
              <w:left w:val="nil"/>
              <w:bottom w:val="single" w:sz="4" w:space="0" w:color="auto"/>
              <w:right w:val="single" w:sz="4" w:space="0" w:color="auto"/>
            </w:tcBorders>
            <w:shd w:val="clear" w:color="auto" w:fill="00B0F0"/>
            <w:noWrap/>
          </w:tcPr>
          <w:p w14:paraId="2C394A00" w14:textId="7B806F3F"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3</w:t>
            </w:r>
          </w:p>
        </w:tc>
        <w:tc>
          <w:tcPr>
            <w:tcW w:w="1931" w:type="dxa"/>
            <w:tcBorders>
              <w:top w:val="nil"/>
              <w:left w:val="nil"/>
              <w:bottom w:val="single" w:sz="4" w:space="0" w:color="auto"/>
              <w:right w:val="single" w:sz="4" w:space="0" w:color="auto"/>
            </w:tcBorders>
            <w:shd w:val="clear" w:color="auto" w:fill="00B0F0"/>
          </w:tcPr>
          <w:p w14:paraId="2CD8A31D" w14:textId="0938C4B1"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c>
          <w:tcPr>
            <w:tcW w:w="1569" w:type="dxa"/>
            <w:tcBorders>
              <w:top w:val="nil"/>
              <w:left w:val="nil"/>
              <w:bottom w:val="single" w:sz="4" w:space="0" w:color="auto"/>
              <w:right w:val="single" w:sz="4" w:space="0" w:color="auto"/>
            </w:tcBorders>
            <w:shd w:val="clear" w:color="auto" w:fill="00B0F0"/>
          </w:tcPr>
          <w:p w14:paraId="0DF66375" w14:textId="61DE7711"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r>
      <w:tr w:rsidR="002E0BD3" w:rsidRPr="0037120B" w14:paraId="6BA68B28" w14:textId="77777777" w:rsidTr="002E60A3">
        <w:trPr>
          <w:trHeight w:val="20"/>
        </w:trPr>
        <w:tc>
          <w:tcPr>
            <w:tcW w:w="979" w:type="dxa"/>
            <w:tcBorders>
              <w:top w:val="nil"/>
              <w:left w:val="single" w:sz="4" w:space="0" w:color="auto"/>
              <w:bottom w:val="single" w:sz="4" w:space="0" w:color="auto"/>
              <w:right w:val="single" w:sz="4" w:space="0" w:color="auto"/>
            </w:tcBorders>
            <w:shd w:val="clear" w:color="auto" w:fill="auto"/>
            <w:noWrap/>
          </w:tcPr>
          <w:p w14:paraId="2F991633" w14:textId="123738EB" w:rsidR="002E0BD3" w:rsidRPr="0037120B" w:rsidRDefault="002E0BD3" w:rsidP="00D80844">
            <w:pPr>
              <w:pStyle w:val="a3"/>
              <w:numPr>
                <w:ilvl w:val="3"/>
                <w:numId w:val="43"/>
              </w:numPr>
              <w:spacing w:before="120" w:after="120" w:line="0" w:lineRule="atLeast"/>
              <w:ind w:left="-57" w:right="-57"/>
              <w:contextualSpacing w:val="0"/>
              <w:rPr>
                <w:rFonts w:ascii="Times New Roman" w:eastAsia="Times New Roman" w:hAnsi="Times New Roman" w:cs="Times New Roman"/>
                <w:sz w:val="22"/>
                <w:lang w:eastAsia="bg-BG"/>
              </w:rPr>
            </w:pPr>
          </w:p>
        </w:tc>
        <w:tc>
          <w:tcPr>
            <w:tcW w:w="3557" w:type="dxa"/>
            <w:tcBorders>
              <w:top w:val="nil"/>
              <w:left w:val="nil"/>
              <w:bottom w:val="single" w:sz="4" w:space="0" w:color="auto"/>
              <w:right w:val="single" w:sz="4" w:space="0" w:color="auto"/>
            </w:tcBorders>
            <w:shd w:val="clear" w:color="auto" w:fill="auto"/>
          </w:tcPr>
          <w:p w14:paraId="4A8B9580" w14:textId="6D44B1A1" w:rsidR="002E0BD3" w:rsidRPr="0037120B" w:rsidRDefault="002E0BD3" w:rsidP="002E0BD3">
            <w:pPr>
              <w:spacing w:before="120" w:after="120" w:line="0" w:lineRule="atLeast"/>
              <w:ind w:firstLine="0"/>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 xml:space="preserve">ДОСТАВКА И МОНТАЖ НА ТРЪБИ </w:t>
            </w:r>
            <w:proofErr w:type="spellStart"/>
            <w:r w:rsidRPr="0037120B">
              <w:rPr>
                <w:rFonts w:ascii="Times New Roman" w:eastAsia="Times New Roman" w:hAnsi="Times New Roman" w:cs="Times New Roman"/>
                <w:sz w:val="22"/>
                <w:lang w:eastAsia="bg-BG"/>
              </w:rPr>
              <w:t>HDPE</w:t>
            </w:r>
            <w:proofErr w:type="spellEnd"/>
            <w:r w:rsidRPr="0037120B">
              <w:rPr>
                <w:rFonts w:ascii="Times New Roman" w:eastAsia="Times New Roman" w:hAnsi="Times New Roman" w:cs="Times New Roman"/>
                <w:sz w:val="22"/>
                <w:lang w:eastAsia="bg-BG"/>
              </w:rPr>
              <w:t xml:space="preserve"> Ф315 вертикална перфорирана</w:t>
            </w:r>
          </w:p>
        </w:tc>
        <w:tc>
          <w:tcPr>
            <w:tcW w:w="850" w:type="dxa"/>
            <w:tcBorders>
              <w:top w:val="nil"/>
              <w:left w:val="nil"/>
              <w:bottom w:val="single" w:sz="4" w:space="0" w:color="auto"/>
              <w:right w:val="single" w:sz="4" w:space="0" w:color="auto"/>
            </w:tcBorders>
            <w:shd w:val="clear" w:color="auto" w:fill="auto"/>
            <w:noWrap/>
          </w:tcPr>
          <w:p w14:paraId="67F33819" w14:textId="7F5F50EA" w:rsidR="002E0BD3" w:rsidRPr="0037120B" w:rsidRDefault="002E0BD3" w:rsidP="002E0BD3">
            <w:pPr>
              <w:spacing w:before="120" w:after="120" w:line="0" w:lineRule="atLeast"/>
              <w:ind w:firstLine="0"/>
              <w:jc w:val="center"/>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м</w:t>
            </w:r>
          </w:p>
        </w:tc>
        <w:tc>
          <w:tcPr>
            <w:tcW w:w="1241" w:type="dxa"/>
            <w:tcBorders>
              <w:top w:val="nil"/>
              <w:left w:val="nil"/>
              <w:bottom w:val="single" w:sz="4" w:space="0" w:color="auto"/>
              <w:right w:val="single" w:sz="4" w:space="0" w:color="auto"/>
            </w:tcBorders>
            <w:shd w:val="clear" w:color="auto" w:fill="auto"/>
            <w:noWrap/>
          </w:tcPr>
          <w:p w14:paraId="78BC06CC" w14:textId="06B022B6"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15</w:t>
            </w:r>
          </w:p>
        </w:tc>
        <w:tc>
          <w:tcPr>
            <w:tcW w:w="1931" w:type="dxa"/>
            <w:tcBorders>
              <w:top w:val="nil"/>
              <w:left w:val="nil"/>
              <w:bottom w:val="single" w:sz="4" w:space="0" w:color="auto"/>
              <w:right w:val="single" w:sz="4" w:space="0" w:color="auto"/>
            </w:tcBorders>
          </w:tcPr>
          <w:p w14:paraId="605DB9A4" w14:textId="2E3063C7"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c>
          <w:tcPr>
            <w:tcW w:w="1569" w:type="dxa"/>
            <w:tcBorders>
              <w:top w:val="nil"/>
              <w:left w:val="nil"/>
              <w:bottom w:val="single" w:sz="4" w:space="0" w:color="auto"/>
              <w:right w:val="single" w:sz="4" w:space="0" w:color="auto"/>
            </w:tcBorders>
          </w:tcPr>
          <w:p w14:paraId="06A7BA66" w14:textId="1170A3F6"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r>
      <w:tr w:rsidR="002E0BD3" w:rsidRPr="0037120B" w14:paraId="752B0A4F" w14:textId="77777777" w:rsidTr="002E60A3">
        <w:trPr>
          <w:trHeight w:val="20"/>
        </w:trPr>
        <w:tc>
          <w:tcPr>
            <w:tcW w:w="979" w:type="dxa"/>
            <w:tcBorders>
              <w:top w:val="nil"/>
              <w:left w:val="single" w:sz="4" w:space="0" w:color="auto"/>
              <w:bottom w:val="single" w:sz="4" w:space="0" w:color="auto"/>
              <w:right w:val="single" w:sz="4" w:space="0" w:color="auto"/>
            </w:tcBorders>
            <w:shd w:val="clear" w:color="auto" w:fill="auto"/>
            <w:noWrap/>
          </w:tcPr>
          <w:p w14:paraId="311F7D5B" w14:textId="6B8F59B3" w:rsidR="002E0BD3" w:rsidRPr="0037120B" w:rsidRDefault="002E0BD3" w:rsidP="00D80844">
            <w:pPr>
              <w:pStyle w:val="a3"/>
              <w:numPr>
                <w:ilvl w:val="3"/>
                <w:numId w:val="43"/>
              </w:numPr>
              <w:spacing w:before="120" w:after="120" w:line="0" w:lineRule="atLeast"/>
              <w:ind w:left="-57" w:right="-57"/>
              <w:contextualSpacing w:val="0"/>
              <w:rPr>
                <w:rFonts w:ascii="Times New Roman" w:eastAsia="Times New Roman" w:hAnsi="Times New Roman" w:cs="Times New Roman"/>
                <w:sz w:val="22"/>
                <w:lang w:eastAsia="bg-BG"/>
              </w:rPr>
            </w:pPr>
          </w:p>
        </w:tc>
        <w:tc>
          <w:tcPr>
            <w:tcW w:w="3557" w:type="dxa"/>
            <w:tcBorders>
              <w:top w:val="nil"/>
              <w:left w:val="nil"/>
              <w:bottom w:val="single" w:sz="4" w:space="0" w:color="auto"/>
              <w:right w:val="single" w:sz="4" w:space="0" w:color="auto"/>
            </w:tcBorders>
            <w:shd w:val="clear" w:color="auto" w:fill="auto"/>
          </w:tcPr>
          <w:p w14:paraId="73C5D66B" w14:textId="5E206D7E" w:rsidR="002E0BD3" w:rsidRPr="0037120B" w:rsidRDefault="002E0BD3" w:rsidP="002E0BD3">
            <w:pPr>
              <w:spacing w:before="120" w:after="120" w:line="0" w:lineRule="atLeast"/>
              <w:ind w:firstLine="0"/>
              <w:rPr>
                <w:rFonts w:ascii="Times New Roman" w:eastAsia="Times New Roman" w:hAnsi="Times New Roman" w:cs="Times New Roman"/>
                <w:sz w:val="22"/>
                <w:lang w:eastAsia="bg-BG"/>
              </w:rPr>
            </w:pPr>
            <w:proofErr w:type="spellStart"/>
            <w:r w:rsidRPr="0037120B">
              <w:rPr>
                <w:rFonts w:ascii="Times New Roman" w:eastAsia="Times New Roman" w:hAnsi="Times New Roman" w:cs="Times New Roman"/>
                <w:sz w:val="22"/>
                <w:lang w:eastAsia="bg-BG"/>
              </w:rPr>
              <w:t>Габиони</w:t>
            </w:r>
            <w:proofErr w:type="spellEnd"/>
            <w:r w:rsidRPr="0037120B">
              <w:rPr>
                <w:rFonts w:ascii="Times New Roman" w:eastAsia="Times New Roman" w:hAnsi="Times New Roman" w:cs="Times New Roman"/>
                <w:sz w:val="22"/>
                <w:lang w:eastAsia="bg-BG"/>
              </w:rPr>
              <w:t xml:space="preserve"> за газов кладенец 1d=100 см/ h =100 см</w:t>
            </w:r>
          </w:p>
        </w:tc>
        <w:tc>
          <w:tcPr>
            <w:tcW w:w="850" w:type="dxa"/>
            <w:tcBorders>
              <w:top w:val="nil"/>
              <w:left w:val="nil"/>
              <w:bottom w:val="single" w:sz="4" w:space="0" w:color="auto"/>
              <w:right w:val="single" w:sz="4" w:space="0" w:color="auto"/>
            </w:tcBorders>
            <w:shd w:val="clear" w:color="auto" w:fill="auto"/>
            <w:noWrap/>
          </w:tcPr>
          <w:p w14:paraId="07BFB04D" w14:textId="1D156C84" w:rsidR="002E0BD3" w:rsidRPr="0037120B" w:rsidRDefault="002E0BD3" w:rsidP="002E0BD3">
            <w:pPr>
              <w:spacing w:before="120" w:after="120" w:line="0" w:lineRule="atLeast"/>
              <w:ind w:firstLine="0"/>
              <w:jc w:val="center"/>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бр.</w:t>
            </w:r>
          </w:p>
        </w:tc>
        <w:tc>
          <w:tcPr>
            <w:tcW w:w="1241" w:type="dxa"/>
            <w:tcBorders>
              <w:top w:val="nil"/>
              <w:left w:val="nil"/>
              <w:bottom w:val="single" w:sz="4" w:space="0" w:color="auto"/>
              <w:right w:val="single" w:sz="4" w:space="0" w:color="auto"/>
            </w:tcBorders>
            <w:shd w:val="clear" w:color="auto" w:fill="auto"/>
            <w:noWrap/>
          </w:tcPr>
          <w:p w14:paraId="5FDB1CF6" w14:textId="59F0D373"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6</w:t>
            </w:r>
          </w:p>
        </w:tc>
        <w:tc>
          <w:tcPr>
            <w:tcW w:w="1931" w:type="dxa"/>
            <w:tcBorders>
              <w:top w:val="nil"/>
              <w:left w:val="nil"/>
              <w:bottom w:val="single" w:sz="4" w:space="0" w:color="auto"/>
              <w:right w:val="single" w:sz="4" w:space="0" w:color="auto"/>
            </w:tcBorders>
          </w:tcPr>
          <w:p w14:paraId="73F302E6" w14:textId="06ECD845"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c>
          <w:tcPr>
            <w:tcW w:w="1569" w:type="dxa"/>
            <w:tcBorders>
              <w:top w:val="nil"/>
              <w:left w:val="nil"/>
              <w:bottom w:val="single" w:sz="4" w:space="0" w:color="auto"/>
              <w:right w:val="single" w:sz="4" w:space="0" w:color="auto"/>
            </w:tcBorders>
          </w:tcPr>
          <w:p w14:paraId="4CC32338" w14:textId="47317B59"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r>
      <w:tr w:rsidR="002E0BD3" w:rsidRPr="0037120B" w14:paraId="6FEF1813" w14:textId="77777777" w:rsidTr="002E60A3">
        <w:trPr>
          <w:trHeight w:val="20"/>
        </w:trPr>
        <w:tc>
          <w:tcPr>
            <w:tcW w:w="979" w:type="dxa"/>
            <w:tcBorders>
              <w:top w:val="nil"/>
              <w:left w:val="single" w:sz="4" w:space="0" w:color="auto"/>
              <w:bottom w:val="single" w:sz="4" w:space="0" w:color="auto"/>
              <w:right w:val="single" w:sz="4" w:space="0" w:color="auto"/>
            </w:tcBorders>
            <w:shd w:val="clear" w:color="auto" w:fill="auto"/>
            <w:noWrap/>
          </w:tcPr>
          <w:p w14:paraId="219AC21F" w14:textId="7571090E" w:rsidR="002E0BD3" w:rsidRPr="0037120B" w:rsidRDefault="002E0BD3" w:rsidP="00D80844">
            <w:pPr>
              <w:pStyle w:val="a3"/>
              <w:numPr>
                <w:ilvl w:val="3"/>
                <w:numId w:val="43"/>
              </w:numPr>
              <w:spacing w:before="120" w:after="120" w:line="0" w:lineRule="atLeast"/>
              <w:ind w:left="-57" w:right="-57"/>
              <w:contextualSpacing w:val="0"/>
              <w:rPr>
                <w:rFonts w:ascii="Times New Roman" w:eastAsia="Times New Roman" w:hAnsi="Times New Roman" w:cs="Times New Roman"/>
                <w:sz w:val="22"/>
                <w:lang w:eastAsia="bg-BG"/>
              </w:rPr>
            </w:pPr>
          </w:p>
        </w:tc>
        <w:tc>
          <w:tcPr>
            <w:tcW w:w="3557" w:type="dxa"/>
            <w:tcBorders>
              <w:top w:val="nil"/>
              <w:left w:val="nil"/>
              <w:bottom w:val="single" w:sz="4" w:space="0" w:color="auto"/>
              <w:right w:val="single" w:sz="4" w:space="0" w:color="auto"/>
            </w:tcBorders>
            <w:shd w:val="clear" w:color="auto" w:fill="auto"/>
          </w:tcPr>
          <w:p w14:paraId="6A0257A0" w14:textId="48144CD9" w:rsidR="002E0BD3" w:rsidRPr="0037120B" w:rsidRDefault="002E0BD3" w:rsidP="002E0BD3">
            <w:pPr>
              <w:spacing w:before="120" w:after="120" w:line="0" w:lineRule="atLeast"/>
              <w:ind w:firstLine="0"/>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 xml:space="preserve">ДОСТАВКА И МОНТАЖ НА ТРЪБИ </w:t>
            </w:r>
            <w:proofErr w:type="spellStart"/>
            <w:r w:rsidRPr="0037120B">
              <w:rPr>
                <w:rFonts w:ascii="Times New Roman" w:eastAsia="Times New Roman" w:hAnsi="Times New Roman" w:cs="Times New Roman"/>
                <w:sz w:val="22"/>
                <w:lang w:eastAsia="bg-BG"/>
              </w:rPr>
              <w:t>HDPE</w:t>
            </w:r>
            <w:proofErr w:type="spellEnd"/>
            <w:r w:rsidRPr="0037120B">
              <w:rPr>
                <w:rFonts w:ascii="Times New Roman" w:eastAsia="Times New Roman" w:hAnsi="Times New Roman" w:cs="Times New Roman"/>
                <w:sz w:val="22"/>
                <w:lang w:eastAsia="bg-BG"/>
              </w:rPr>
              <w:t xml:space="preserve"> Ф315 вертикална плътна</w:t>
            </w:r>
          </w:p>
        </w:tc>
        <w:tc>
          <w:tcPr>
            <w:tcW w:w="850" w:type="dxa"/>
            <w:tcBorders>
              <w:top w:val="nil"/>
              <w:left w:val="nil"/>
              <w:bottom w:val="single" w:sz="4" w:space="0" w:color="auto"/>
              <w:right w:val="single" w:sz="4" w:space="0" w:color="auto"/>
            </w:tcBorders>
            <w:shd w:val="clear" w:color="auto" w:fill="auto"/>
            <w:noWrap/>
          </w:tcPr>
          <w:p w14:paraId="76E88404" w14:textId="4DD50BC1" w:rsidR="002E0BD3" w:rsidRPr="0037120B" w:rsidRDefault="002E0BD3" w:rsidP="002E0BD3">
            <w:pPr>
              <w:spacing w:before="120" w:after="120" w:line="0" w:lineRule="atLeast"/>
              <w:ind w:firstLine="0"/>
              <w:jc w:val="center"/>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м</w:t>
            </w:r>
          </w:p>
        </w:tc>
        <w:tc>
          <w:tcPr>
            <w:tcW w:w="1241" w:type="dxa"/>
            <w:tcBorders>
              <w:top w:val="nil"/>
              <w:left w:val="nil"/>
              <w:bottom w:val="single" w:sz="4" w:space="0" w:color="auto"/>
              <w:right w:val="single" w:sz="4" w:space="0" w:color="auto"/>
            </w:tcBorders>
            <w:shd w:val="clear" w:color="auto" w:fill="auto"/>
            <w:noWrap/>
          </w:tcPr>
          <w:p w14:paraId="511D8710" w14:textId="0130CCAD"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5</w:t>
            </w:r>
          </w:p>
        </w:tc>
        <w:tc>
          <w:tcPr>
            <w:tcW w:w="1931" w:type="dxa"/>
            <w:tcBorders>
              <w:top w:val="nil"/>
              <w:left w:val="nil"/>
              <w:bottom w:val="single" w:sz="4" w:space="0" w:color="auto"/>
              <w:right w:val="single" w:sz="4" w:space="0" w:color="auto"/>
            </w:tcBorders>
          </w:tcPr>
          <w:p w14:paraId="74D34328" w14:textId="4828A8FE"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c>
          <w:tcPr>
            <w:tcW w:w="1569" w:type="dxa"/>
            <w:tcBorders>
              <w:top w:val="nil"/>
              <w:left w:val="nil"/>
              <w:bottom w:val="single" w:sz="4" w:space="0" w:color="auto"/>
              <w:right w:val="single" w:sz="4" w:space="0" w:color="auto"/>
            </w:tcBorders>
          </w:tcPr>
          <w:p w14:paraId="67C44745" w14:textId="5AE7EF31"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r>
      <w:tr w:rsidR="002E0BD3" w:rsidRPr="0037120B" w14:paraId="080E022A" w14:textId="77777777" w:rsidTr="002E60A3">
        <w:trPr>
          <w:trHeight w:val="20"/>
        </w:trPr>
        <w:tc>
          <w:tcPr>
            <w:tcW w:w="979" w:type="dxa"/>
            <w:tcBorders>
              <w:top w:val="nil"/>
              <w:left w:val="single" w:sz="4" w:space="0" w:color="auto"/>
              <w:bottom w:val="single" w:sz="4" w:space="0" w:color="auto"/>
              <w:right w:val="single" w:sz="4" w:space="0" w:color="auto"/>
            </w:tcBorders>
            <w:shd w:val="clear" w:color="auto" w:fill="auto"/>
            <w:noWrap/>
          </w:tcPr>
          <w:p w14:paraId="6228D57E" w14:textId="0C7566FC" w:rsidR="002E0BD3" w:rsidRPr="0037120B" w:rsidRDefault="002E0BD3" w:rsidP="00D80844">
            <w:pPr>
              <w:pStyle w:val="a3"/>
              <w:numPr>
                <w:ilvl w:val="3"/>
                <w:numId w:val="43"/>
              </w:numPr>
              <w:spacing w:before="120" w:after="120" w:line="0" w:lineRule="atLeast"/>
              <w:ind w:left="-57" w:right="-57"/>
              <w:contextualSpacing w:val="0"/>
              <w:rPr>
                <w:rFonts w:ascii="Times New Roman" w:eastAsia="Times New Roman" w:hAnsi="Times New Roman" w:cs="Times New Roman"/>
                <w:sz w:val="22"/>
                <w:lang w:eastAsia="bg-BG"/>
              </w:rPr>
            </w:pPr>
          </w:p>
        </w:tc>
        <w:tc>
          <w:tcPr>
            <w:tcW w:w="3557" w:type="dxa"/>
            <w:tcBorders>
              <w:top w:val="nil"/>
              <w:left w:val="nil"/>
              <w:bottom w:val="single" w:sz="4" w:space="0" w:color="auto"/>
              <w:right w:val="single" w:sz="4" w:space="0" w:color="auto"/>
            </w:tcBorders>
            <w:shd w:val="clear" w:color="auto" w:fill="auto"/>
          </w:tcPr>
          <w:p w14:paraId="4FF6AB1A" w14:textId="2337AF88" w:rsidR="002E0BD3" w:rsidRPr="0037120B" w:rsidRDefault="002E0BD3" w:rsidP="002E0BD3">
            <w:pPr>
              <w:spacing w:before="120" w:after="120" w:line="0" w:lineRule="atLeast"/>
              <w:ind w:firstLine="0"/>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 xml:space="preserve">ДОСТАВКА И МОНТАЖ НА ТРЪБИ </w:t>
            </w:r>
            <w:proofErr w:type="spellStart"/>
            <w:r w:rsidRPr="0037120B">
              <w:rPr>
                <w:rFonts w:ascii="Times New Roman" w:eastAsia="Times New Roman" w:hAnsi="Times New Roman" w:cs="Times New Roman"/>
                <w:sz w:val="22"/>
                <w:lang w:eastAsia="bg-BG"/>
              </w:rPr>
              <w:t>HDPE</w:t>
            </w:r>
            <w:proofErr w:type="spellEnd"/>
            <w:r w:rsidRPr="0037120B">
              <w:rPr>
                <w:rFonts w:ascii="Times New Roman" w:eastAsia="Times New Roman" w:hAnsi="Times New Roman" w:cs="Times New Roman"/>
                <w:sz w:val="22"/>
                <w:lang w:eastAsia="bg-BG"/>
              </w:rPr>
              <w:t xml:space="preserve"> Ф90 ХОРИЗОНТАЛНА 2/3 перфорирана</w:t>
            </w:r>
          </w:p>
        </w:tc>
        <w:tc>
          <w:tcPr>
            <w:tcW w:w="850" w:type="dxa"/>
            <w:tcBorders>
              <w:top w:val="nil"/>
              <w:left w:val="nil"/>
              <w:bottom w:val="single" w:sz="4" w:space="0" w:color="auto"/>
              <w:right w:val="single" w:sz="4" w:space="0" w:color="auto"/>
            </w:tcBorders>
            <w:shd w:val="clear" w:color="auto" w:fill="auto"/>
            <w:noWrap/>
          </w:tcPr>
          <w:p w14:paraId="450ED37F" w14:textId="2A55C302" w:rsidR="002E0BD3" w:rsidRPr="0037120B" w:rsidRDefault="002E0BD3" w:rsidP="002E0BD3">
            <w:pPr>
              <w:spacing w:before="120" w:after="120" w:line="0" w:lineRule="atLeast"/>
              <w:ind w:firstLine="0"/>
              <w:jc w:val="center"/>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м</w:t>
            </w:r>
          </w:p>
        </w:tc>
        <w:tc>
          <w:tcPr>
            <w:tcW w:w="1241" w:type="dxa"/>
            <w:tcBorders>
              <w:top w:val="nil"/>
              <w:left w:val="nil"/>
              <w:bottom w:val="single" w:sz="4" w:space="0" w:color="auto"/>
              <w:right w:val="single" w:sz="4" w:space="0" w:color="auto"/>
            </w:tcBorders>
            <w:shd w:val="clear" w:color="auto" w:fill="auto"/>
            <w:noWrap/>
          </w:tcPr>
          <w:p w14:paraId="64D47AD0" w14:textId="3726EBF5"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12</w:t>
            </w:r>
          </w:p>
        </w:tc>
        <w:tc>
          <w:tcPr>
            <w:tcW w:w="1931" w:type="dxa"/>
            <w:tcBorders>
              <w:top w:val="nil"/>
              <w:left w:val="nil"/>
              <w:bottom w:val="single" w:sz="4" w:space="0" w:color="auto"/>
              <w:right w:val="single" w:sz="4" w:space="0" w:color="auto"/>
            </w:tcBorders>
          </w:tcPr>
          <w:p w14:paraId="467868EF" w14:textId="6B36F3BD"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c>
          <w:tcPr>
            <w:tcW w:w="1569" w:type="dxa"/>
            <w:tcBorders>
              <w:top w:val="nil"/>
              <w:left w:val="nil"/>
              <w:bottom w:val="single" w:sz="4" w:space="0" w:color="auto"/>
              <w:right w:val="single" w:sz="4" w:space="0" w:color="auto"/>
            </w:tcBorders>
          </w:tcPr>
          <w:p w14:paraId="145E7DD5" w14:textId="36317C6B"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r>
      <w:tr w:rsidR="002E0BD3" w:rsidRPr="0037120B" w14:paraId="224B56FC" w14:textId="77777777" w:rsidTr="002E60A3">
        <w:trPr>
          <w:trHeight w:val="20"/>
        </w:trPr>
        <w:tc>
          <w:tcPr>
            <w:tcW w:w="979" w:type="dxa"/>
            <w:tcBorders>
              <w:top w:val="nil"/>
              <w:left w:val="single" w:sz="4" w:space="0" w:color="auto"/>
              <w:bottom w:val="single" w:sz="4" w:space="0" w:color="auto"/>
              <w:right w:val="single" w:sz="4" w:space="0" w:color="auto"/>
            </w:tcBorders>
            <w:shd w:val="clear" w:color="auto" w:fill="auto"/>
            <w:noWrap/>
          </w:tcPr>
          <w:p w14:paraId="5A0D4485" w14:textId="0EFC7FA2" w:rsidR="002E0BD3" w:rsidRPr="0037120B" w:rsidRDefault="002E0BD3" w:rsidP="00D80844">
            <w:pPr>
              <w:pStyle w:val="a3"/>
              <w:numPr>
                <w:ilvl w:val="3"/>
                <w:numId w:val="43"/>
              </w:numPr>
              <w:spacing w:before="120" w:after="120" w:line="0" w:lineRule="atLeast"/>
              <w:ind w:left="-57" w:right="-57"/>
              <w:contextualSpacing w:val="0"/>
              <w:rPr>
                <w:rFonts w:ascii="Times New Roman" w:eastAsia="Times New Roman" w:hAnsi="Times New Roman" w:cs="Times New Roman"/>
                <w:sz w:val="22"/>
                <w:lang w:eastAsia="bg-BG"/>
              </w:rPr>
            </w:pPr>
          </w:p>
        </w:tc>
        <w:tc>
          <w:tcPr>
            <w:tcW w:w="3557" w:type="dxa"/>
            <w:tcBorders>
              <w:top w:val="nil"/>
              <w:left w:val="nil"/>
              <w:bottom w:val="single" w:sz="4" w:space="0" w:color="auto"/>
              <w:right w:val="single" w:sz="4" w:space="0" w:color="auto"/>
            </w:tcBorders>
            <w:shd w:val="clear" w:color="auto" w:fill="auto"/>
          </w:tcPr>
          <w:p w14:paraId="0FA2F832" w14:textId="1EE69903" w:rsidR="002E0BD3" w:rsidRPr="0037120B" w:rsidRDefault="002E0BD3" w:rsidP="002E0BD3">
            <w:pPr>
              <w:spacing w:before="120" w:after="120" w:line="0" w:lineRule="atLeast"/>
              <w:ind w:firstLine="0"/>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 xml:space="preserve">ДОСТАВКА И МОНТАЖ НА ФЛАНЕЦ </w:t>
            </w:r>
            <w:proofErr w:type="spellStart"/>
            <w:r w:rsidRPr="0037120B">
              <w:rPr>
                <w:rFonts w:ascii="Times New Roman" w:eastAsia="Times New Roman" w:hAnsi="Times New Roman" w:cs="Times New Roman"/>
                <w:sz w:val="22"/>
                <w:lang w:eastAsia="bg-BG"/>
              </w:rPr>
              <w:t>РVС</w:t>
            </w:r>
            <w:proofErr w:type="spellEnd"/>
            <w:r w:rsidRPr="0037120B">
              <w:rPr>
                <w:rFonts w:ascii="Times New Roman" w:eastAsia="Times New Roman" w:hAnsi="Times New Roman" w:cs="Times New Roman"/>
                <w:sz w:val="22"/>
                <w:lang w:eastAsia="bg-BG"/>
              </w:rPr>
              <w:t xml:space="preserve"> Ф90 PN6</w:t>
            </w:r>
          </w:p>
        </w:tc>
        <w:tc>
          <w:tcPr>
            <w:tcW w:w="850" w:type="dxa"/>
            <w:tcBorders>
              <w:top w:val="nil"/>
              <w:left w:val="nil"/>
              <w:bottom w:val="single" w:sz="4" w:space="0" w:color="auto"/>
              <w:right w:val="single" w:sz="4" w:space="0" w:color="auto"/>
            </w:tcBorders>
            <w:shd w:val="clear" w:color="auto" w:fill="auto"/>
            <w:noWrap/>
          </w:tcPr>
          <w:p w14:paraId="7A1862E3" w14:textId="0F88D784" w:rsidR="002E0BD3" w:rsidRPr="0037120B" w:rsidRDefault="002E0BD3" w:rsidP="002E0BD3">
            <w:pPr>
              <w:spacing w:before="120" w:after="120" w:line="0" w:lineRule="atLeast"/>
              <w:ind w:firstLine="0"/>
              <w:jc w:val="center"/>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бр.</w:t>
            </w:r>
          </w:p>
        </w:tc>
        <w:tc>
          <w:tcPr>
            <w:tcW w:w="1241" w:type="dxa"/>
            <w:tcBorders>
              <w:top w:val="nil"/>
              <w:left w:val="nil"/>
              <w:bottom w:val="single" w:sz="4" w:space="0" w:color="auto"/>
              <w:right w:val="single" w:sz="4" w:space="0" w:color="auto"/>
            </w:tcBorders>
            <w:shd w:val="clear" w:color="auto" w:fill="auto"/>
            <w:noWrap/>
          </w:tcPr>
          <w:p w14:paraId="14969EAC" w14:textId="0FC0AB1D"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4</w:t>
            </w:r>
          </w:p>
        </w:tc>
        <w:tc>
          <w:tcPr>
            <w:tcW w:w="1931" w:type="dxa"/>
            <w:tcBorders>
              <w:top w:val="nil"/>
              <w:left w:val="nil"/>
              <w:bottom w:val="single" w:sz="4" w:space="0" w:color="auto"/>
              <w:right w:val="single" w:sz="4" w:space="0" w:color="auto"/>
            </w:tcBorders>
          </w:tcPr>
          <w:p w14:paraId="7151D7DD" w14:textId="6D7127F0"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c>
          <w:tcPr>
            <w:tcW w:w="1569" w:type="dxa"/>
            <w:tcBorders>
              <w:top w:val="nil"/>
              <w:left w:val="nil"/>
              <w:bottom w:val="single" w:sz="4" w:space="0" w:color="auto"/>
              <w:right w:val="single" w:sz="4" w:space="0" w:color="auto"/>
            </w:tcBorders>
          </w:tcPr>
          <w:p w14:paraId="6BD34001" w14:textId="29160911"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r>
      <w:tr w:rsidR="002E0BD3" w:rsidRPr="0037120B" w14:paraId="4F2BD35E" w14:textId="77777777" w:rsidTr="002E60A3">
        <w:trPr>
          <w:trHeight w:val="20"/>
        </w:trPr>
        <w:tc>
          <w:tcPr>
            <w:tcW w:w="979" w:type="dxa"/>
            <w:tcBorders>
              <w:top w:val="nil"/>
              <w:left w:val="single" w:sz="4" w:space="0" w:color="auto"/>
              <w:bottom w:val="single" w:sz="4" w:space="0" w:color="auto"/>
              <w:right w:val="single" w:sz="4" w:space="0" w:color="auto"/>
            </w:tcBorders>
            <w:shd w:val="clear" w:color="auto" w:fill="auto"/>
            <w:noWrap/>
          </w:tcPr>
          <w:p w14:paraId="54FE9497" w14:textId="07B9122B" w:rsidR="002E0BD3" w:rsidRPr="0037120B" w:rsidRDefault="002E0BD3" w:rsidP="00D80844">
            <w:pPr>
              <w:pStyle w:val="a3"/>
              <w:numPr>
                <w:ilvl w:val="3"/>
                <w:numId w:val="43"/>
              </w:numPr>
              <w:spacing w:before="120" w:after="120" w:line="0" w:lineRule="atLeast"/>
              <w:ind w:left="-57" w:right="-57"/>
              <w:contextualSpacing w:val="0"/>
              <w:rPr>
                <w:rFonts w:ascii="Times New Roman" w:eastAsia="Times New Roman" w:hAnsi="Times New Roman" w:cs="Times New Roman"/>
                <w:sz w:val="22"/>
                <w:lang w:eastAsia="bg-BG"/>
              </w:rPr>
            </w:pPr>
          </w:p>
        </w:tc>
        <w:tc>
          <w:tcPr>
            <w:tcW w:w="3557" w:type="dxa"/>
            <w:tcBorders>
              <w:top w:val="nil"/>
              <w:left w:val="nil"/>
              <w:bottom w:val="single" w:sz="4" w:space="0" w:color="auto"/>
              <w:right w:val="single" w:sz="4" w:space="0" w:color="auto"/>
            </w:tcBorders>
            <w:shd w:val="clear" w:color="auto" w:fill="auto"/>
          </w:tcPr>
          <w:p w14:paraId="57277A82" w14:textId="0A6A8CEA" w:rsidR="002E0BD3" w:rsidRPr="0037120B" w:rsidRDefault="002E0BD3" w:rsidP="002E0BD3">
            <w:pPr>
              <w:spacing w:before="120" w:after="120" w:line="0" w:lineRule="atLeast"/>
              <w:ind w:firstLine="0"/>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 xml:space="preserve">НАПРАВА НА </w:t>
            </w:r>
            <w:proofErr w:type="spellStart"/>
            <w:r w:rsidRPr="0037120B">
              <w:rPr>
                <w:rFonts w:ascii="Times New Roman" w:eastAsia="Times New Roman" w:hAnsi="Times New Roman" w:cs="Times New Roman"/>
                <w:sz w:val="22"/>
                <w:lang w:eastAsia="bg-BG"/>
              </w:rPr>
              <w:t>ФЛАНШОВА</w:t>
            </w:r>
            <w:proofErr w:type="spellEnd"/>
            <w:r w:rsidRPr="0037120B">
              <w:rPr>
                <w:rFonts w:ascii="Times New Roman" w:eastAsia="Times New Roman" w:hAnsi="Times New Roman" w:cs="Times New Roman"/>
                <w:sz w:val="22"/>
                <w:lang w:eastAsia="bg-BG"/>
              </w:rPr>
              <w:t xml:space="preserve"> ВРЪЗКА Ф90</w:t>
            </w:r>
          </w:p>
        </w:tc>
        <w:tc>
          <w:tcPr>
            <w:tcW w:w="850" w:type="dxa"/>
            <w:tcBorders>
              <w:top w:val="nil"/>
              <w:left w:val="nil"/>
              <w:bottom w:val="single" w:sz="4" w:space="0" w:color="auto"/>
              <w:right w:val="single" w:sz="4" w:space="0" w:color="auto"/>
            </w:tcBorders>
            <w:shd w:val="clear" w:color="auto" w:fill="auto"/>
            <w:noWrap/>
          </w:tcPr>
          <w:p w14:paraId="2093A053" w14:textId="34AC93E6" w:rsidR="002E0BD3" w:rsidRPr="0037120B" w:rsidRDefault="002E0BD3" w:rsidP="002E0BD3">
            <w:pPr>
              <w:spacing w:before="120" w:after="120" w:line="0" w:lineRule="atLeast"/>
              <w:ind w:firstLine="0"/>
              <w:jc w:val="center"/>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бр.</w:t>
            </w:r>
          </w:p>
        </w:tc>
        <w:tc>
          <w:tcPr>
            <w:tcW w:w="1241" w:type="dxa"/>
            <w:tcBorders>
              <w:top w:val="nil"/>
              <w:left w:val="nil"/>
              <w:bottom w:val="single" w:sz="4" w:space="0" w:color="auto"/>
              <w:right w:val="single" w:sz="4" w:space="0" w:color="auto"/>
            </w:tcBorders>
            <w:shd w:val="clear" w:color="auto" w:fill="auto"/>
            <w:noWrap/>
          </w:tcPr>
          <w:p w14:paraId="5A7A547C" w14:textId="5BB29C72"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4</w:t>
            </w:r>
          </w:p>
        </w:tc>
        <w:tc>
          <w:tcPr>
            <w:tcW w:w="1931" w:type="dxa"/>
            <w:tcBorders>
              <w:top w:val="nil"/>
              <w:left w:val="nil"/>
              <w:bottom w:val="single" w:sz="4" w:space="0" w:color="auto"/>
              <w:right w:val="single" w:sz="4" w:space="0" w:color="auto"/>
            </w:tcBorders>
          </w:tcPr>
          <w:p w14:paraId="22080C10" w14:textId="6E289C99"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c>
          <w:tcPr>
            <w:tcW w:w="1569" w:type="dxa"/>
            <w:tcBorders>
              <w:top w:val="nil"/>
              <w:left w:val="nil"/>
              <w:bottom w:val="single" w:sz="4" w:space="0" w:color="auto"/>
              <w:right w:val="single" w:sz="4" w:space="0" w:color="auto"/>
            </w:tcBorders>
          </w:tcPr>
          <w:p w14:paraId="29C394AF" w14:textId="270C9BF6"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r>
      <w:tr w:rsidR="002E0BD3" w:rsidRPr="0037120B" w14:paraId="57F84E21" w14:textId="77777777" w:rsidTr="002E60A3">
        <w:trPr>
          <w:trHeight w:val="20"/>
        </w:trPr>
        <w:tc>
          <w:tcPr>
            <w:tcW w:w="979" w:type="dxa"/>
            <w:tcBorders>
              <w:top w:val="nil"/>
              <w:left w:val="single" w:sz="4" w:space="0" w:color="auto"/>
              <w:bottom w:val="single" w:sz="4" w:space="0" w:color="auto"/>
              <w:right w:val="single" w:sz="4" w:space="0" w:color="auto"/>
            </w:tcBorders>
            <w:shd w:val="clear" w:color="auto" w:fill="auto"/>
            <w:noWrap/>
          </w:tcPr>
          <w:p w14:paraId="4FEC8548" w14:textId="61FAA475" w:rsidR="002E0BD3" w:rsidRPr="0037120B" w:rsidRDefault="002E0BD3" w:rsidP="00D80844">
            <w:pPr>
              <w:pStyle w:val="a3"/>
              <w:numPr>
                <w:ilvl w:val="3"/>
                <w:numId w:val="43"/>
              </w:numPr>
              <w:spacing w:before="120" w:after="120" w:line="0" w:lineRule="atLeast"/>
              <w:ind w:left="-57" w:right="-57"/>
              <w:contextualSpacing w:val="0"/>
              <w:rPr>
                <w:rFonts w:ascii="Times New Roman" w:eastAsia="Times New Roman" w:hAnsi="Times New Roman" w:cs="Times New Roman"/>
                <w:sz w:val="22"/>
                <w:lang w:eastAsia="bg-BG"/>
              </w:rPr>
            </w:pPr>
          </w:p>
        </w:tc>
        <w:tc>
          <w:tcPr>
            <w:tcW w:w="3557" w:type="dxa"/>
            <w:tcBorders>
              <w:top w:val="nil"/>
              <w:left w:val="nil"/>
              <w:bottom w:val="single" w:sz="4" w:space="0" w:color="auto"/>
              <w:right w:val="single" w:sz="4" w:space="0" w:color="auto"/>
            </w:tcBorders>
            <w:shd w:val="clear" w:color="auto" w:fill="auto"/>
          </w:tcPr>
          <w:p w14:paraId="11E029C8" w14:textId="7DE15A67" w:rsidR="002E0BD3" w:rsidRPr="0037120B" w:rsidRDefault="002E0BD3" w:rsidP="002E0BD3">
            <w:pPr>
              <w:spacing w:before="120" w:after="120" w:line="0" w:lineRule="atLeast"/>
              <w:ind w:firstLine="0"/>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НАПРАВА НА ШАПКА НА ГАЗОВ КЛАДЕНЕЦ</w:t>
            </w:r>
          </w:p>
        </w:tc>
        <w:tc>
          <w:tcPr>
            <w:tcW w:w="850" w:type="dxa"/>
            <w:tcBorders>
              <w:top w:val="nil"/>
              <w:left w:val="nil"/>
              <w:bottom w:val="single" w:sz="4" w:space="0" w:color="auto"/>
              <w:right w:val="single" w:sz="4" w:space="0" w:color="auto"/>
            </w:tcBorders>
            <w:shd w:val="clear" w:color="auto" w:fill="auto"/>
            <w:noWrap/>
          </w:tcPr>
          <w:p w14:paraId="5FAF9CE5" w14:textId="49562092" w:rsidR="002E0BD3" w:rsidRPr="0037120B" w:rsidRDefault="002E0BD3" w:rsidP="002E0BD3">
            <w:pPr>
              <w:spacing w:before="120" w:after="120" w:line="0" w:lineRule="atLeast"/>
              <w:ind w:firstLine="0"/>
              <w:jc w:val="center"/>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бр.</w:t>
            </w:r>
          </w:p>
        </w:tc>
        <w:tc>
          <w:tcPr>
            <w:tcW w:w="1241" w:type="dxa"/>
            <w:tcBorders>
              <w:top w:val="nil"/>
              <w:left w:val="nil"/>
              <w:bottom w:val="single" w:sz="4" w:space="0" w:color="auto"/>
              <w:right w:val="single" w:sz="4" w:space="0" w:color="auto"/>
            </w:tcBorders>
            <w:shd w:val="clear" w:color="auto" w:fill="auto"/>
            <w:noWrap/>
          </w:tcPr>
          <w:p w14:paraId="6F22E2B7" w14:textId="082C6453"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1</w:t>
            </w:r>
          </w:p>
        </w:tc>
        <w:tc>
          <w:tcPr>
            <w:tcW w:w="1931" w:type="dxa"/>
            <w:tcBorders>
              <w:top w:val="nil"/>
              <w:left w:val="nil"/>
              <w:bottom w:val="single" w:sz="4" w:space="0" w:color="auto"/>
              <w:right w:val="single" w:sz="4" w:space="0" w:color="auto"/>
            </w:tcBorders>
          </w:tcPr>
          <w:p w14:paraId="28608B68" w14:textId="2A116B1E"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c>
          <w:tcPr>
            <w:tcW w:w="1569" w:type="dxa"/>
            <w:tcBorders>
              <w:top w:val="nil"/>
              <w:left w:val="nil"/>
              <w:bottom w:val="single" w:sz="4" w:space="0" w:color="auto"/>
              <w:right w:val="single" w:sz="4" w:space="0" w:color="auto"/>
            </w:tcBorders>
          </w:tcPr>
          <w:p w14:paraId="1AD0D140" w14:textId="794722C1"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r>
      <w:tr w:rsidR="002E0BD3" w:rsidRPr="0037120B" w14:paraId="0F1ECAE5" w14:textId="77777777" w:rsidTr="002E60A3">
        <w:trPr>
          <w:trHeight w:val="20"/>
        </w:trPr>
        <w:tc>
          <w:tcPr>
            <w:tcW w:w="979" w:type="dxa"/>
            <w:tcBorders>
              <w:top w:val="nil"/>
              <w:left w:val="single" w:sz="4" w:space="0" w:color="auto"/>
              <w:bottom w:val="single" w:sz="4" w:space="0" w:color="auto"/>
              <w:right w:val="single" w:sz="4" w:space="0" w:color="auto"/>
            </w:tcBorders>
            <w:shd w:val="clear" w:color="auto" w:fill="auto"/>
            <w:noWrap/>
          </w:tcPr>
          <w:p w14:paraId="10EDC65C" w14:textId="6783F61E" w:rsidR="002E0BD3" w:rsidRPr="0037120B" w:rsidRDefault="002E0BD3" w:rsidP="00D80844">
            <w:pPr>
              <w:pStyle w:val="a3"/>
              <w:numPr>
                <w:ilvl w:val="3"/>
                <w:numId w:val="43"/>
              </w:numPr>
              <w:spacing w:before="120" w:after="120" w:line="0" w:lineRule="atLeast"/>
              <w:ind w:left="-57" w:right="-57"/>
              <w:contextualSpacing w:val="0"/>
              <w:rPr>
                <w:rFonts w:ascii="Times New Roman" w:eastAsia="Times New Roman" w:hAnsi="Times New Roman" w:cs="Times New Roman"/>
                <w:sz w:val="22"/>
                <w:lang w:eastAsia="bg-BG"/>
              </w:rPr>
            </w:pPr>
          </w:p>
        </w:tc>
        <w:tc>
          <w:tcPr>
            <w:tcW w:w="3557" w:type="dxa"/>
            <w:tcBorders>
              <w:top w:val="nil"/>
              <w:left w:val="nil"/>
              <w:bottom w:val="single" w:sz="4" w:space="0" w:color="auto"/>
              <w:right w:val="single" w:sz="4" w:space="0" w:color="auto"/>
            </w:tcBorders>
            <w:shd w:val="clear" w:color="auto" w:fill="auto"/>
          </w:tcPr>
          <w:p w14:paraId="748D2EC6" w14:textId="09720143" w:rsidR="002E0BD3" w:rsidRPr="0037120B" w:rsidRDefault="002E0BD3" w:rsidP="002E0BD3">
            <w:pPr>
              <w:spacing w:before="120" w:after="120" w:line="0" w:lineRule="atLeast"/>
              <w:ind w:firstLine="0"/>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 xml:space="preserve">Доставка и монтаж на вентилаторно устройство със </w:t>
            </w:r>
            <w:proofErr w:type="spellStart"/>
            <w:r w:rsidRPr="0037120B">
              <w:rPr>
                <w:rFonts w:ascii="Times New Roman" w:eastAsia="Times New Roman" w:hAnsi="Times New Roman" w:cs="Times New Roman"/>
                <w:sz w:val="22"/>
                <w:lang w:eastAsia="bg-BG"/>
              </w:rPr>
              <w:t>сорбционна</w:t>
            </w:r>
            <w:proofErr w:type="spellEnd"/>
            <w:r w:rsidRPr="0037120B">
              <w:rPr>
                <w:rFonts w:ascii="Times New Roman" w:eastAsia="Times New Roman" w:hAnsi="Times New Roman" w:cs="Times New Roman"/>
                <w:sz w:val="22"/>
                <w:lang w:eastAsia="bg-BG"/>
              </w:rPr>
              <w:t xml:space="preserve"> филтърна система от активен въглен</w:t>
            </w:r>
          </w:p>
        </w:tc>
        <w:tc>
          <w:tcPr>
            <w:tcW w:w="850" w:type="dxa"/>
            <w:tcBorders>
              <w:top w:val="nil"/>
              <w:left w:val="nil"/>
              <w:bottom w:val="single" w:sz="4" w:space="0" w:color="auto"/>
              <w:right w:val="single" w:sz="4" w:space="0" w:color="auto"/>
            </w:tcBorders>
            <w:shd w:val="clear" w:color="auto" w:fill="auto"/>
            <w:noWrap/>
          </w:tcPr>
          <w:p w14:paraId="67484967" w14:textId="75A71F75" w:rsidR="002E0BD3" w:rsidRPr="0037120B" w:rsidRDefault="002E0BD3" w:rsidP="002E0BD3">
            <w:pPr>
              <w:spacing w:before="120" w:after="120" w:line="0" w:lineRule="atLeast"/>
              <w:ind w:firstLine="0"/>
              <w:jc w:val="center"/>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бр.</w:t>
            </w:r>
          </w:p>
        </w:tc>
        <w:tc>
          <w:tcPr>
            <w:tcW w:w="1241" w:type="dxa"/>
            <w:tcBorders>
              <w:top w:val="nil"/>
              <w:left w:val="nil"/>
              <w:bottom w:val="single" w:sz="4" w:space="0" w:color="auto"/>
              <w:right w:val="single" w:sz="4" w:space="0" w:color="auto"/>
            </w:tcBorders>
            <w:shd w:val="clear" w:color="auto" w:fill="auto"/>
            <w:noWrap/>
          </w:tcPr>
          <w:p w14:paraId="5B34EEC6" w14:textId="276ECD95"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1</w:t>
            </w:r>
          </w:p>
        </w:tc>
        <w:tc>
          <w:tcPr>
            <w:tcW w:w="1931" w:type="dxa"/>
            <w:tcBorders>
              <w:top w:val="nil"/>
              <w:left w:val="nil"/>
              <w:bottom w:val="single" w:sz="4" w:space="0" w:color="auto"/>
              <w:right w:val="single" w:sz="4" w:space="0" w:color="auto"/>
            </w:tcBorders>
          </w:tcPr>
          <w:p w14:paraId="18B91386" w14:textId="60D18D31"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c>
          <w:tcPr>
            <w:tcW w:w="1569" w:type="dxa"/>
            <w:tcBorders>
              <w:top w:val="nil"/>
              <w:left w:val="nil"/>
              <w:bottom w:val="single" w:sz="4" w:space="0" w:color="auto"/>
              <w:right w:val="single" w:sz="4" w:space="0" w:color="auto"/>
            </w:tcBorders>
          </w:tcPr>
          <w:p w14:paraId="0F2EBD3F" w14:textId="62227640"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r>
      <w:tr w:rsidR="002E0BD3" w:rsidRPr="0037120B" w14:paraId="25A588DB" w14:textId="77777777" w:rsidTr="002E60A3">
        <w:trPr>
          <w:trHeight w:val="20"/>
        </w:trPr>
        <w:tc>
          <w:tcPr>
            <w:tcW w:w="979" w:type="dxa"/>
            <w:tcBorders>
              <w:top w:val="nil"/>
              <w:left w:val="single" w:sz="4" w:space="0" w:color="auto"/>
              <w:bottom w:val="single" w:sz="4" w:space="0" w:color="auto"/>
              <w:right w:val="single" w:sz="4" w:space="0" w:color="auto"/>
            </w:tcBorders>
            <w:shd w:val="clear" w:color="auto" w:fill="auto"/>
            <w:noWrap/>
          </w:tcPr>
          <w:p w14:paraId="720BC495" w14:textId="4C85C007" w:rsidR="002E0BD3" w:rsidRPr="0037120B" w:rsidRDefault="002E0BD3" w:rsidP="00D80844">
            <w:pPr>
              <w:pStyle w:val="a3"/>
              <w:numPr>
                <w:ilvl w:val="3"/>
                <w:numId w:val="43"/>
              </w:numPr>
              <w:spacing w:before="120" w:after="120" w:line="0" w:lineRule="atLeast"/>
              <w:ind w:left="-57" w:right="-57"/>
              <w:contextualSpacing w:val="0"/>
              <w:rPr>
                <w:rFonts w:ascii="Times New Roman" w:eastAsia="Times New Roman" w:hAnsi="Times New Roman" w:cs="Times New Roman"/>
                <w:sz w:val="22"/>
                <w:lang w:eastAsia="bg-BG"/>
              </w:rPr>
            </w:pPr>
          </w:p>
        </w:tc>
        <w:tc>
          <w:tcPr>
            <w:tcW w:w="3557" w:type="dxa"/>
            <w:tcBorders>
              <w:top w:val="nil"/>
              <w:left w:val="nil"/>
              <w:bottom w:val="single" w:sz="4" w:space="0" w:color="auto"/>
              <w:right w:val="single" w:sz="4" w:space="0" w:color="auto"/>
            </w:tcBorders>
            <w:shd w:val="clear" w:color="auto" w:fill="auto"/>
          </w:tcPr>
          <w:p w14:paraId="29D41399" w14:textId="388A003C" w:rsidR="002E0BD3" w:rsidRPr="0037120B" w:rsidRDefault="002E0BD3" w:rsidP="002E0BD3">
            <w:pPr>
              <w:spacing w:before="120" w:after="120" w:line="0" w:lineRule="atLeast"/>
              <w:ind w:firstLine="0"/>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 xml:space="preserve">Камък за запълване обема на </w:t>
            </w:r>
            <w:proofErr w:type="spellStart"/>
            <w:r w:rsidRPr="0037120B">
              <w:rPr>
                <w:rFonts w:ascii="Times New Roman" w:eastAsia="Times New Roman" w:hAnsi="Times New Roman" w:cs="Times New Roman"/>
                <w:sz w:val="22"/>
                <w:lang w:eastAsia="bg-BG"/>
              </w:rPr>
              <w:t>габионите</w:t>
            </w:r>
            <w:proofErr w:type="spellEnd"/>
            <w:r w:rsidRPr="0037120B">
              <w:rPr>
                <w:rFonts w:ascii="Times New Roman" w:eastAsia="Times New Roman" w:hAnsi="Times New Roman" w:cs="Times New Roman"/>
                <w:sz w:val="22"/>
                <w:lang w:eastAsia="bg-BG"/>
              </w:rPr>
              <w:t xml:space="preserve"> с фракция  50 -100 mm</w:t>
            </w:r>
          </w:p>
        </w:tc>
        <w:tc>
          <w:tcPr>
            <w:tcW w:w="850" w:type="dxa"/>
            <w:tcBorders>
              <w:top w:val="nil"/>
              <w:left w:val="nil"/>
              <w:bottom w:val="single" w:sz="4" w:space="0" w:color="auto"/>
              <w:right w:val="single" w:sz="4" w:space="0" w:color="auto"/>
            </w:tcBorders>
            <w:shd w:val="clear" w:color="auto" w:fill="auto"/>
            <w:noWrap/>
          </w:tcPr>
          <w:p w14:paraId="480090F9" w14:textId="2137C0C9" w:rsidR="002E0BD3" w:rsidRPr="0037120B" w:rsidRDefault="002E0BD3" w:rsidP="002E0BD3">
            <w:pPr>
              <w:spacing w:before="120" w:after="120" w:line="0" w:lineRule="atLeast"/>
              <w:ind w:firstLine="0"/>
              <w:jc w:val="center"/>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м3</w:t>
            </w:r>
          </w:p>
        </w:tc>
        <w:tc>
          <w:tcPr>
            <w:tcW w:w="1241" w:type="dxa"/>
            <w:tcBorders>
              <w:top w:val="nil"/>
              <w:left w:val="nil"/>
              <w:bottom w:val="single" w:sz="4" w:space="0" w:color="auto"/>
              <w:right w:val="single" w:sz="4" w:space="0" w:color="auto"/>
            </w:tcBorders>
            <w:shd w:val="clear" w:color="auto" w:fill="auto"/>
            <w:noWrap/>
          </w:tcPr>
          <w:p w14:paraId="58C689BB" w14:textId="72EBA154"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6</w:t>
            </w:r>
          </w:p>
        </w:tc>
        <w:tc>
          <w:tcPr>
            <w:tcW w:w="1931" w:type="dxa"/>
            <w:tcBorders>
              <w:top w:val="nil"/>
              <w:left w:val="nil"/>
              <w:bottom w:val="single" w:sz="4" w:space="0" w:color="auto"/>
              <w:right w:val="single" w:sz="4" w:space="0" w:color="auto"/>
            </w:tcBorders>
          </w:tcPr>
          <w:p w14:paraId="539EACA4" w14:textId="54990A33"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c>
          <w:tcPr>
            <w:tcW w:w="1569" w:type="dxa"/>
            <w:tcBorders>
              <w:top w:val="nil"/>
              <w:left w:val="nil"/>
              <w:bottom w:val="single" w:sz="4" w:space="0" w:color="auto"/>
              <w:right w:val="single" w:sz="4" w:space="0" w:color="auto"/>
            </w:tcBorders>
          </w:tcPr>
          <w:p w14:paraId="0951E407" w14:textId="0E293BF1"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r>
      <w:tr w:rsidR="002E0BD3" w:rsidRPr="0037120B" w14:paraId="3F4D9EEC" w14:textId="77777777" w:rsidTr="002E60A3">
        <w:trPr>
          <w:trHeight w:val="20"/>
        </w:trPr>
        <w:tc>
          <w:tcPr>
            <w:tcW w:w="979" w:type="dxa"/>
            <w:tcBorders>
              <w:top w:val="nil"/>
              <w:left w:val="single" w:sz="4" w:space="0" w:color="auto"/>
              <w:bottom w:val="single" w:sz="4" w:space="0" w:color="auto"/>
              <w:right w:val="single" w:sz="4" w:space="0" w:color="auto"/>
            </w:tcBorders>
            <w:shd w:val="clear" w:color="auto" w:fill="auto"/>
            <w:noWrap/>
          </w:tcPr>
          <w:p w14:paraId="395D2B10" w14:textId="4224B24C" w:rsidR="002E0BD3" w:rsidRPr="0037120B" w:rsidRDefault="002E0BD3" w:rsidP="00D80844">
            <w:pPr>
              <w:pStyle w:val="a3"/>
              <w:numPr>
                <w:ilvl w:val="3"/>
                <w:numId w:val="43"/>
              </w:numPr>
              <w:spacing w:before="120" w:after="120" w:line="0" w:lineRule="atLeast"/>
              <w:ind w:left="-57" w:right="-57"/>
              <w:contextualSpacing w:val="0"/>
              <w:rPr>
                <w:rFonts w:ascii="Times New Roman" w:eastAsia="Times New Roman" w:hAnsi="Times New Roman" w:cs="Times New Roman"/>
                <w:sz w:val="22"/>
                <w:lang w:eastAsia="bg-BG"/>
              </w:rPr>
            </w:pPr>
          </w:p>
        </w:tc>
        <w:tc>
          <w:tcPr>
            <w:tcW w:w="3557" w:type="dxa"/>
            <w:tcBorders>
              <w:top w:val="nil"/>
              <w:left w:val="nil"/>
              <w:bottom w:val="single" w:sz="4" w:space="0" w:color="auto"/>
              <w:right w:val="single" w:sz="4" w:space="0" w:color="auto"/>
            </w:tcBorders>
            <w:shd w:val="clear" w:color="auto" w:fill="auto"/>
          </w:tcPr>
          <w:p w14:paraId="1937B221" w14:textId="1171980F" w:rsidR="002E0BD3" w:rsidRPr="0037120B" w:rsidRDefault="002E0BD3" w:rsidP="002E0BD3">
            <w:pPr>
              <w:spacing w:before="120" w:after="120" w:line="0" w:lineRule="atLeast"/>
              <w:ind w:firstLine="0"/>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Камък за запълване обема преди започване изграждането на ГК с фракция  50 -100 mm</w:t>
            </w:r>
          </w:p>
        </w:tc>
        <w:tc>
          <w:tcPr>
            <w:tcW w:w="850" w:type="dxa"/>
            <w:tcBorders>
              <w:top w:val="nil"/>
              <w:left w:val="nil"/>
              <w:bottom w:val="single" w:sz="4" w:space="0" w:color="auto"/>
              <w:right w:val="single" w:sz="4" w:space="0" w:color="auto"/>
            </w:tcBorders>
            <w:shd w:val="clear" w:color="auto" w:fill="auto"/>
            <w:noWrap/>
          </w:tcPr>
          <w:p w14:paraId="08B95FBA" w14:textId="4DE3253B" w:rsidR="002E0BD3" w:rsidRPr="0037120B" w:rsidRDefault="002E0BD3" w:rsidP="002E0BD3">
            <w:pPr>
              <w:spacing w:before="120" w:after="120" w:line="0" w:lineRule="atLeast"/>
              <w:ind w:firstLine="0"/>
              <w:jc w:val="center"/>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м3</w:t>
            </w:r>
          </w:p>
        </w:tc>
        <w:tc>
          <w:tcPr>
            <w:tcW w:w="1241" w:type="dxa"/>
            <w:tcBorders>
              <w:top w:val="nil"/>
              <w:left w:val="nil"/>
              <w:bottom w:val="single" w:sz="4" w:space="0" w:color="auto"/>
              <w:right w:val="single" w:sz="4" w:space="0" w:color="auto"/>
            </w:tcBorders>
            <w:shd w:val="clear" w:color="auto" w:fill="auto"/>
            <w:noWrap/>
          </w:tcPr>
          <w:p w14:paraId="4A9A1DD7" w14:textId="1E18219A"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11</w:t>
            </w:r>
          </w:p>
        </w:tc>
        <w:tc>
          <w:tcPr>
            <w:tcW w:w="1931" w:type="dxa"/>
            <w:tcBorders>
              <w:top w:val="nil"/>
              <w:left w:val="nil"/>
              <w:bottom w:val="single" w:sz="4" w:space="0" w:color="auto"/>
              <w:right w:val="single" w:sz="4" w:space="0" w:color="auto"/>
            </w:tcBorders>
          </w:tcPr>
          <w:p w14:paraId="15778E96" w14:textId="1ECDCA45"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c>
          <w:tcPr>
            <w:tcW w:w="1569" w:type="dxa"/>
            <w:tcBorders>
              <w:top w:val="nil"/>
              <w:left w:val="nil"/>
              <w:bottom w:val="single" w:sz="4" w:space="0" w:color="auto"/>
              <w:right w:val="single" w:sz="4" w:space="0" w:color="auto"/>
            </w:tcBorders>
          </w:tcPr>
          <w:p w14:paraId="26A5BCED" w14:textId="57D56AD1"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r>
      <w:tr w:rsidR="002E0BD3" w:rsidRPr="0037120B" w14:paraId="234421D1" w14:textId="77777777" w:rsidTr="002E60A3">
        <w:trPr>
          <w:trHeight w:val="20"/>
        </w:trPr>
        <w:tc>
          <w:tcPr>
            <w:tcW w:w="979" w:type="dxa"/>
            <w:tcBorders>
              <w:top w:val="nil"/>
              <w:left w:val="single" w:sz="4" w:space="0" w:color="auto"/>
              <w:bottom w:val="single" w:sz="4" w:space="0" w:color="auto"/>
              <w:right w:val="single" w:sz="4" w:space="0" w:color="auto"/>
            </w:tcBorders>
            <w:shd w:val="clear" w:color="auto" w:fill="auto"/>
            <w:noWrap/>
          </w:tcPr>
          <w:p w14:paraId="5AA399F8" w14:textId="14D8DAB7" w:rsidR="002E0BD3" w:rsidRPr="0037120B" w:rsidRDefault="002E0BD3" w:rsidP="00D80844">
            <w:pPr>
              <w:pStyle w:val="a3"/>
              <w:numPr>
                <w:ilvl w:val="3"/>
                <w:numId w:val="43"/>
              </w:numPr>
              <w:spacing w:before="120" w:after="120" w:line="0" w:lineRule="atLeast"/>
              <w:ind w:left="-57" w:right="-57"/>
              <w:contextualSpacing w:val="0"/>
              <w:rPr>
                <w:rFonts w:ascii="Times New Roman" w:eastAsia="Times New Roman" w:hAnsi="Times New Roman" w:cs="Times New Roman"/>
                <w:sz w:val="22"/>
                <w:lang w:eastAsia="bg-BG"/>
              </w:rPr>
            </w:pPr>
          </w:p>
        </w:tc>
        <w:tc>
          <w:tcPr>
            <w:tcW w:w="3557" w:type="dxa"/>
            <w:tcBorders>
              <w:top w:val="nil"/>
              <w:left w:val="nil"/>
              <w:bottom w:val="single" w:sz="4" w:space="0" w:color="auto"/>
              <w:right w:val="single" w:sz="4" w:space="0" w:color="auto"/>
            </w:tcBorders>
            <w:shd w:val="clear" w:color="auto" w:fill="auto"/>
          </w:tcPr>
          <w:p w14:paraId="067189BE" w14:textId="78DABDA6" w:rsidR="002E0BD3" w:rsidRPr="0037120B" w:rsidRDefault="002E0BD3" w:rsidP="002E0BD3">
            <w:pPr>
              <w:spacing w:before="120" w:after="120" w:line="0" w:lineRule="atLeast"/>
              <w:ind w:firstLine="0"/>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 xml:space="preserve">Доставка и монтаж на скоба захващаща </w:t>
            </w:r>
            <w:proofErr w:type="spellStart"/>
            <w:r w:rsidRPr="0037120B">
              <w:rPr>
                <w:rFonts w:ascii="Times New Roman" w:eastAsia="Times New Roman" w:hAnsi="Times New Roman" w:cs="Times New Roman"/>
                <w:sz w:val="22"/>
                <w:lang w:eastAsia="bg-BG"/>
              </w:rPr>
              <w:t>GCL</w:t>
            </w:r>
            <w:proofErr w:type="spellEnd"/>
            <w:r w:rsidRPr="0037120B">
              <w:rPr>
                <w:rFonts w:ascii="Times New Roman" w:eastAsia="Times New Roman" w:hAnsi="Times New Roman" w:cs="Times New Roman"/>
                <w:sz w:val="22"/>
                <w:lang w:eastAsia="bg-BG"/>
              </w:rPr>
              <w:t xml:space="preserve"> хидроизолацията</w:t>
            </w:r>
          </w:p>
        </w:tc>
        <w:tc>
          <w:tcPr>
            <w:tcW w:w="850" w:type="dxa"/>
            <w:tcBorders>
              <w:top w:val="nil"/>
              <w:left w:val="nil"/>
              <w:bottom w:val="single" w:sz="4" w:space="0" w:color="auto"/>
              <w:right w:val="single" w:sz="4" w:space="0" w:color="auto"/>
            </w:tcBorders>
            <w:shd w:val="clear" w:color="auto" w:fill="auto"/>
            <w:noWrap/>
          </w:tcPr>
          <w:p w14:paraId="4CBE044E" w14:textId="7AAA7FB0" w:rsidR="002E0BD3" w:rsidRPr="0037120B" w:rsidRDefault="002E0BD3" w:rsidP="002E0BD3">
            <w:pPr>
              <w:spacing w:before="120" w:after="120" w:line="0" w:lineRule="atLeast"/>
              <w:ind w:firstLine="0"/>
              <w:jc w:val="center"/>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бр.</w:t>
            </w:r>
          </w:p>
        </w:tc>
        <w:tc>
          <w:tcPr>
            <w:tcW w:w="1241" w:type="dxa"/>
            <w:tcBorders>
              <w:top w:val="nil"/>
              <w:left w:val="nil"/>
              <w:bottom w:val="single" w:sz="4" w:space="0" w:color="auto"/>
              <w:right w:val="single" w:sz="4" w:space="0" w:color="auto"/>
            </w:tcBorders>
            <w:shd w:val="clear" w:color="auto" w:fill="auto"/>
            <w:noWrap/>
          </w:tcPr>
          <w:p w14:paraId="30B80CB6" w14:textId="79F182D6"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1</w:t>
            </w:r>
          </w:p>
        </w:tc>
        <w:tc>
          <w:tcPr>
            <w:tcW w:w="1931" w:type="dxa"/>
            <w:tcBorders>
              <w:top w:val="nil"/>
              <w:left w:val="nil"/>
              <w:bottom w:val="single" w:sz="4" w:space="0" w:color="auto"/>
              <w:right w:val="single" w:sz="4" w:space="0" w:color="auto"/>
            </w:tcBorders>
          </w:tcPr>
          <w:p w14:paraId="1FCC7CEF" w14:textId="41354E58"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c>
          <w:tcPr>
            <w:tcW w:w="1569" w:type="dxa"/>
            <w:tcBorders>
              <w:top w:val="nil"/>
              <w:left w:val="nil"/>
              <w:bottom w:val="single" w:sz="4" w:space="0" w:color="auto"/>
              <w:right w:val="single" w:sz="4" w:space="0" w:color="auto"/>
            </w:tcBorders>
          </w:tcPr>
          <w:p w14:paraId="02E19600" w14:textId="350B5086"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r>
      <w:tr w:rsidR="002E0BD3" w:rsidRPr="0037120B" w14:paraId="75FE5C5F" w14:textId="77777777" w:rsidTr="002E60A3">
        <w:trPr>
          <w:trHeight w:val="20"/>
        </w:trPr>
        <w:tc>
          <w:tcPr>
            <w:tcW w:w="979" w:type="dxa"/>
            <w:tcBorders>
              <w:top w:val="nil"/>
              <w:left w:val="single" w:sz="4" w:space="0" w:color="auto"/>
              <w:bottom w:val="single" w:sz="4" w:space="0" w:color="auto"/>
              <w:right w:val="single" w:sz="4" w:space="0" w:color="auto"/>
            </w:tcBorders>
            <w:shd w:val="clear" w:color="auto" w:fill="00B0F0"/>
            <w:noWrap/>
          </w:tcPr>
          <w:p w14:paraId="5521A5D2" w14:textId="38DDFA01" w:rsidR="002E0BD3" w:rsidRPr="0037120B" w:rsidRDefault="002E0BD3" w:rsidP="00D80844">
            <w:pPr>
              <w:pStyle w:val="a3"/>
              <w:numPr>
                <w:ilvl w:val="2"/>
                <w:numId w:val="43"/>
              </w:numPr>
              <w:spacing w:before="120" w:after="120" w:line="0" w:lineRule="atLeast"/>
              <w:ind w:left="-57" w:right="-57"/>
              <w:contextualSpacing w:val="0"/>
              <w:rPr>
                <w:rFonts w:ascii="Times New Roman" w:eastAsia="Times New Roman" w:hAnsi="Times New Roman" w:cs="Times New Roman"/>
                <w:sz w:val="22"/>
                <w:lang w:eastAsia="bg-BG"/>
              </w:rPr>
            </w:pPr>
          </w:p>
        </w:tc>
        <w:tc>
          <w:tcPr>
            <w:tcW w:w="3557" w:type="dxa"/>
            <w:tcBorders>
              <w:top w:val="nil"/>
              <w:left w:val="nil"/>
              <w:bottom w:val="single" w:sz="4" w:space="0" w:color="auto"/>
              <w:right w:val="single" w:sz="4" w:space="0" w:color="auto"/>
            </w:tcBorders>
            <w:shd w:val="clear" w:color="auto" w:fill="00B0F0"/>
          </w:tcPr>
          <w:p w14:paraId="5B7E4D86" w14:textId="4D0CE947" w:rsidR="002E0BD3" w:rsidRPr="0037120B" w:rsidRDefault="002E0BD3" w:rsidP="002E0BD3">
            <w:pPr>
              <w:spacing w:before="120" w:after="120" w:line="0" w:lineRule="atLeast"/>
              <w:ind w:firstLine="0"/>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Изграждане на ограда 4м/4м около газовия кладенец</w:t>
            </w:r>
          </w:p>
        </w:tc>
        <w:tc>
          <w:tcPr>
            <w:tcW w:w="850" w:type="dxa"/>
            <w:tcBorders>
              <w:top w:val="nil"/>
              <w:left w:val="nil"/>
              <w:bottom w:val="single" w:sz="4" w:space="0" w:color="auto"/>
              <w:right w:val="single" w:sz="4" w:space="0" w:color="auto"/>
            </w:tcBorders>
            <w:shd w:val="clear" w:color="auto" w:fill="00B0F0"/>
            <w:noWrap/>
          </w:tcPr>
          <w:p w14:paraId="1770FAA1" w14:textId="035E306C" w:rsidR="002E0BD3" w:rsidRPr="0037120B" w:rsidRDefault="002E0BD3" w:rsidP="002E0BD3">
            <w:pPr>
              <w:spacing w:before="120" w:after="120" w:line="0" w:lineRule="atLeast"/>
              <w:ind w:firstLine="0"/>
              <w:jc w:val="center"/>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м</w:t>
            </w:r>
          </w:p>
        </w:tc>
        <w:tc>
          <w:tcPr>
            <w:tcW w:w="1241" w:type="dxa"/>
            <w:tcBorders>
              <w:top w:val="nil"/>
              <w:left w:val="nil"/>
              <w:bottom w:val="single" w:sz="4" w:space="0" w:color="auto"/>
              <w:right w:val="single" w:sz="4" w:space="0" w:color="auto"/>
            </w:tcBorders>
            <w:shd w:val="clear" w:color="auto" w:fill="00B0F0"/>
            <w:noWrap/>
          </w:tcPr>
          <w:p w14:paraId="644BAA02" w14:textId="4F745ABA"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16</w:t>
            </w:r>
          </w:p>
        </w:tc>
        <w:tc>
          <w:tcPr>
            <w:tcW w:w="1931" w:type="dxa"/>
            <w:tcBorders>
              <w:top w:val="nil"/>
              <w:left w:val="nil"/>
              <w:bottom w:val="single" w:sz="4" w:space="0" w:color="auto"/>
              <w:right w:val="single" w:sz="4" w:space="0" w:color="auto"/>
            </w:tcBorders>
            <w:shd w:val="clear" w:color="auto" w:fill="00B0F0"/>
          </w:tcPr>
          <w:p w14:paraId="45C5FF6B" w14:textId="3DC973F4"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c>
          <w:tcPr>
            <w:tcW w:w="1569" w:type="dxa"/>
            <w:tcBorders>
              <w:top w:val="nil"/>
              <w:left w:val="nil"/>
              <w:bottom w:val="single" w:sz="4" w:space="0" w:color="auto"/>
              <w:right w:val="single" w:sz="4" w:space="0" w:color="auto"/>
            </w:tcBorders>
            <w:shd w:val="clear" w:color="auto" w:fill="00B0F0"/>
          </w:tcPr>
          <w:p w14:paraId="57E48CE7" w14:textId="74721E12"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r>
      <w:tr w:rsidR="002E0BD3" w:rsidRPr="0037120B" w14:paraId="1BA686AF" w14:textId="77777777" w:rsidTr="002E60A3">
        <w:trPr>
          <w:trHeight w:val="20"/>
        </w:trPr>
        <w:tc>
          <w:tcPr>
            <w:tcW w:w="979" w:type="dxa"/>
            <w:tcBorders>
              <w:top w:val="nil"/>
              <w:left w:val="single" w:sz="4" w:space="0" w:color="auto"/>
              <w:bottom w:val="single" w:sz="4" w:space="0" w:color="auto"/>
              <w:right w:val="single" w:sz="4" w:space="0" w:color="auto"/>
            </w:tcBorders>
            <w:shd w:val="clear" w:color="auto" w:fill="auto"/>
            <w:noWrap/>
          </w:tcPr>
          <w:p w14:paraId="46376C8A" w14:textId="5E4B4E6F" w:rsidR="002E0BD3" w:rsidRPr="0037120B" w:rsidRDefault="002E0BD3" w:rsidP="00D80844">
            <w:pPr>
              <w:pStyle w:val="a3"/>
              <w:numPr>
                <w:ilvl w:val="3"/>
                <w:numId w:val="43"/>
              </w:numPr>
              <w:spacing w:before="120" w:after="120" w:line="0" w:lineRule="atLeast"/>
              <w:ind w:left="-57" w:right="-57"/>
              <w:contextualSpacing w:val="0"/>
              <w:rPr>
                <w:rFonts w:ascii="Times New Roman" w:eastAsia="Times New Roman" w:hAnsi="Times New Roman" w:cs="Times New Roman"/>
                <w:sz w:val="22"/>
                <w:lang w:eastAsia="bg-BG"/>
              </w:rPr>
            </w:pPr>
          </w:p>
        </w:tc>
        <w:tc>
          <w:tcPr>
            <w:tcW w:w="3557" w:type="dxa"/>
            <w:tcBorders>
              <w:top w:val="nil"/>
              <w:left w:val="nil"/>
              <w:bottom w:val="single" w:sz="4" w:space="0" w:color="auto"/>
              <w:right w:val="single" w:sz="4" w:space="0" w:color="auto"/>
            </w:tcBorders>
            <w:shd w:val="clear" w:color="auto" w:fill="auto"/>
          </w:tcPr>
          <w:p w14:paraId="1178EFD2" w14:textId="093F065C" w:rsidR="002E0BD3" w:rsidRPr="0037120B" w:rsidRDefault="002E0BD3" w:rsidP="002E0BD3">
            <w:pPr>
              <w:spacing w:before="120" w:after="120" w:line="0" w:lineRule="atLeast"/>
              <w:ind w:firstLine="0"/>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 xml:space="preserve">Доставка и полагане готов </w:t>
            </w:r>
            <w:proofErr w:type="spellStart"/>
            <w:r w:rsidRPr="0037120B">
              <w:rPr>
                <w:rFonts w:ascii="Times New Roman" w:eastAsia="Times New Roman" w:hAnsi="Times New Roman" w:cs="Times New Roman"/>
                <w:sz w:val="22"/>
                <w:lang w:eastAsia="bg-BG"/>
              </w:rPr>
              <w:t>СТБ</w:t>
            </w:r>
            <w:proofErr w:type="spellEnd"/>
            <w:r w:rsidRPr="0037120B">
              <w:rPr>
                <w:rFonts w:ascii="Times New Roman" w:eastAsia="Times New Roman" w:hAnsi="Times New Roman" w:cs="Times New Roman"/>
                <w:sz w:val="22"/>
                <w:lang w:eastAsia="bg-BG"/>
              </w:rPr>
              <w:t xml:space="preserve"> елемент 25/25/50 см</w:t>
            </w:r>
          </w:p>
        </w:tc>
        <w:tc>
          <w:tcPr>
            <w:tcW w:w="850" w:type="dxa"/>
            <w:tcBorders>
              <w:top w:val="nil"/>
              <w:left w:val="nil"/>
              <w:bottom w:val="single" w:sz="4" w:space="0" w:color="auto"/>
              <w:right w:val="single" w:sz="4" w:space="0" w:color="auto"/>
            </w:tcBorders>
            <w:shd w:val="clear" w:color="auto" w:fill="auto"/>
            <w:noWrap/>
          </w:tcPr>
          <w:p w14:paraId="67950881" w14:textId="51E3B670" w:rsidR="002E0BD3" w:rsidRPr="0037120B" w:rsidRDefault="002E0BD3" w:rsidP="002E0BD3">
            <w:pPr>
              <w:spacing w:before="120" w:after="120" w:line="0" w:lineRule="atLeast"/>
              <w:ind w:firstLine="0"/>
              <w:jc w:val="center"/>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бр.</w:t>
            </w:r>
          </w:p>
        </w:tc>
        <w:tc>
          <w:tcPr>
            <w:tcW w:w="1241" w:type="dxa"/>
            <w:tcBorders>
              <w:top w:val="nil"/>
              <w:left w:val="nil"/>
              <w:bottom w:val="single" w:sz="4" w:space="0" w:color="auto"/>
              <w:right w:val="single" w:sz="4" w:space="0" w:color="auto"/>
            </w:tcBorders>
            <w:shd w:val="clear" w:color="auto" w:fill="auto"/>
            <w:noWrap/>
          </w:tcPr>
          <w:p w14:paraId="5B742610" w14:textId="27DAB750"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9</w:t>
            </w:r>
          </w:p>
        </w:tc>
        <w:tc>
          <w:tcPr>
            <w:tcW w:w="1931" w:type="dxa"/>
            <w:tcBorders>
              <w:top w:val="nil"/>
              <w:left w:val="nil"/>
              <w:bottom w:val="single" w:sz="4" w:space="0" w:color="auto"/>
              <w:right w:val="single" w:sz="4" w:space="0" w:color="auto"/>
            </w:tcBorders>
          </w:tcPr>
          <w:p w14:paraId="11E50E8E" w14:textId="0CB73CA0"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c>
          <w:tcPr>
            <w:tcW w:w="1569" w:type="dxa"/>
            <w:tcBorders>
              <w:top w:val="nil"/>
              <w:left w:val="nil"/>
              <w:bottom w:val="single" w:sz="4" w:space="0" w:color="auto"/>
              <w:right w:val="single" w:sz="4" w:space="0" w:color="auto"/>
            </w:tcBorders>
          </w:tcPr>
          <w:p w14:paraId="1B6C0FCA" w14:textId="6C9D8151"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r>
      <w:tr w:rsidR="002E0BD3" w:rsidRPr="0037120B" w14:paraId="3F25830E" w14:textId="77777777" w:rsidTr="002E60A3">
        <w:trPr>
          <w:trHeight w:val="20"/>
        </w:trPr>
        <w:tc>
          <w:tcPr>
            <w:tcW w:w="979" w:type="dxa"/>
            <w:tcBorders>
              <w:top w:val="nil"/>
              <w:left w:val="single" w:sz="4" w:space="0" w:color="auto"/>
              <w:bottom w:val="single" w:sz="4" w:space="0" w:color="auto"/>
              <w:right w:val="single" w:sz="4" w:space="0" w:color="auto"/>
            </w:tcBorders>
            <w:shd w:val="clear" w:color="auto" w:fill="auto"/>
            <w:noWrap/>
          </w:tcPr>
          <w:p w14:paraId="721B9567" w14:textId="0A0CDBC2" w:rsidR="002E0BD3" w:rsidRPr="0037120B" w:rsidRDefault="002E0BD3" w:rsidP="00D80844">
            <w:pPr>
              <w:pStyle w:val="a3"/>
              <w:numPr>
                <w:ilvl w:val="3"/>
                <w:numId w:val="43"/>
              </w:numPr>
              <w:spacing w:before="120" w:after="120" w:line="0" w:lineRule="atLeast"/>
              <w:ind w:left="-57" w:right="-57"/>
              <w:contextualSpacing w:val="0"/>
              <w:rPr>
                <w:rFonts w:ascii="Times New Roman" w:eastAsia="Times New Roman" w:hAnsi="Times New Roman" w:cs="Times New Roman"/>
                <w:sz w:val="22"/>
                <w:lang w:eastAsia="bg-BG"/>
              </w:rPr>
            </w:pPr>
          </w:p>
        </w:tc>
        <w:tc>
          <w:tcPr>
            <w:tcW w:w="3557" w:type="dxa"/>
            <w:tcBorders>
              <w:top w:val="nil"/>
              <w:left w:val="nil"/>
              <w:bottom w:val="single" w:sz="4" w:space="0" w:color="auto"/>
              <w:right w:val="single" w:sz="4" w:space="0" w:color="auto"/>
            </w:tcBorders>
            <w:shd w:val="clear" w:color="auto" w:fill="auto"/>
          </w:tcPr>
          <w:p w14:paraId="4CB5D445" w14:textId="41E61070" w:rsidR="002E0BD3" w:rsidRPr="0037120B" w:rsidRDefault="002E0BD3" w:rsidP="002E0BD3">
            <w:pPr>
              <w:spacing w:before="120" w:after="120" w:line="0" w:lineRule="atLeast"/>
              <w:ind w:firstLine="0"/>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Обратен насип</w:t>
            </w:r>
          </w:p>
        </w:tc>
        <w:tc>
          <w:tcPr>
            <w:tcW w:w="850" w:type="dxa"/>
            <w:tcBorders>
              <w:top w:val="nil"/>
              <w:left w:val="nil"/>
              <w:bottom w:val="single" w:sz="4" w:space="0" w:color="auto"/>
              <w:right w:val="single" w:sz="4" w:space="0" w:color="auto"/>
            </w:tcBorders>
            <w:shd w:val="clear" w:color="auto" w:fill="auto"/>
            <w:noWrap/>
          </w:tcPr>
          <w:p w14:paraId="769D35BA" w14:textId="32117C45" w:rsidR="002E0BD3" w:rsidRPr="0037120B" w:rsidRDefault="002E0BD3" w:rsidP="002E0BD3">
            <w:pPr>
              <w:spacing w:before="120" w:after="120" w:line="0" w:lineRule="atLeast"/>
              <w:ind w:firstLine="0"/>
              <w:jc w:val="center"/>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м3</w:t>
            </w:r>
          </w:p>
        </w:tc>
        <w:tc>
          <w:tcPr>
            <w:tcW w:w="1241" w:type="dxa"/>
            <w:tcBorders>
              <w:top w:val="nil"/>
              <w:left w:val="nil"/>
              <w:bottom w:val="single" w:sz="4" w:space="0" w:color="auto"/>
              <w:right w:val="single" w:sz="4" w:space="0" w:color="auto"/>
            </w:tcBorders>
            <w:shd w:val="clear" w:color="auto" w:fill="auto"/>
            <w:noWrap/>
          </w:tcPr>
          <w:p w14:paraId="08231889" w14:textId="63D925E7"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0.8</w:t>
            </w:r>
          </w:p>
        </w:tc>
        <w:tc>
          <w:tcPr>
            <w:tcW w:w="1931" w:type="dxa"/>
            <w:tcBorders>
              <w:top w:val="nil"/>
              <w:left w:val="nil"/>
              <w:bottom w:val="single" w:sz="4" w:space="0" w:color="auto"/>
              <w:right w:val="single" w:sz="4" w:space="0" w:color="auto"/>
            </w:tcBorders>
          </w:tcPr>
          <w:p w14:paraId="4570EBE7" w14:textId="1C8FE9A9"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c>
          <w:tcPr>
            <w:tcW w:w="1569" w:type="dxa"/>
            <w:tcBorders>
              <w:top w:val="nil"/>
              <w:left w:val="nil"/>
              <w:bottom w:val="single" w:sz="4" w:space="0" w:color="auto"/>
              <w:right w:val="single" w:sz="4" w:space="0" w:color="auto"/>
            </w:tcBorders>
          </w:tcPr>
          <w:p w14:paraId="1816D63C" w14:textId="5803AA98"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r>
      <w:tr w:rsidR="002E0BD3" w:rsidRPr="0037120B" w14:paraId="093FB436" w14:textId="77777777" w:rsidTr="002E60A3">
        <w:trPr>
          <w:trHeight w:val="20"/>
        </w:trPr>
        <w:tc>
          <w:tcPr>
            <w:tcW w:w="979" w:type="dxa"/>
            <w:tcBorders>
              <w:top w:val="nil"/>
              <w:left w:val="single" w:sz="4" w:space="0" w:color="auto"/>
              <w:bottom w:val="single" w:sz="4" w:space="0" w:color="auto"/>
              <w:right w:val="single" w:sz="4" w:space="0" w:color="auto"/>
            </w:tcBorders>
            <w:shd w:val="clear" w:color="auto" w:fill="auto"/>
            <w:noWrap/>
          </w:tcPr>
          <w:p w14:paraId="039BCA14" w14:textId="2A575661" w:rsidR="002E0BD3" w:rsidRPr="0037120B" w:rsidRDefault="002E0BD3" w:rsidP="00D80844">
            <w:pPr>
              <w:pStyle w:val="a3"/>
              <w:numPr>
                <w:ilvl w:val="3"/>
                <w:numId w:val="43"/>
              </w:numPr>
              <w:spacing w:before="120" w:after="120" w:line="0" w:lineRule="atLeast"/>
              <w:ind w:left="-57" w:right="-57"/>
              <w:contextualSpacing w:val="0"/>
              <w:rPr>
                <w:rFonts w:ascii="Times New Roman" w:eastAsia="Times New Roman" w:hAnsi="Times New Roman" w:cs="Times New Roman"/>
                <w:sz w:val="22"/>
                <w:lang w:eastAsia="bg-BG"/>
              </w:rPr>
            </w:pPr>
          </w:p>
        </w:tc>
        <w:tc>
          <w:tcPr>
            <w:tcW w:w="3557" w:type="dxa"/>
            <w:tcBorders>
              <w:top w:val="nil"/>
              <w:left w:val="nil"/>
              <w:bottom w:val="single" w:sz="4" w:space="0" w:color="auto"/>
              <w:right w:val="single" w:sz="4" w:space="0" w:color="auto"/>
            </w:tcBorders>
            <w:shd w:val="clear" w:color="auto" w:fill="auto"/>
          </w:tcPr>
          <w:p w14:paraId="54212A2B" w14:textId="51417B82" w:rsidR="002E0BD3" w:rsidRPr="0037120B" w:rsidRDefault="002E0BD3" w:rsidP="002E0BD3">
            <w:pPr>
              <w:spacing w:before="120" w:after="120" w:line="0" w:lineRule="atLeast"/>
              <w:ind w:firstLine="0"/>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Доставка и монтаж на стоманена тръба 2'', дължина 225 см</w:t>
            </w:r>
          </w:p>
        </w:tc>
        <w:tc>
          <w:tcPr>
            <w:tcW w:w="850" w:type="dxa"/>
            <w:tcBorders>
              <w:top w:val="nil"/>
              <w:left w:val="nil"/>
              <w:bottom w:val="single" w:sz="4" w:space="0" w:color="auto"/>
              <w:right w:val="single" w:sz="4" w:space="0" w:color="auto"/>
            </w:tcBorders>
            <w:shd w:val="clear" w:color="auto" w:fill="auto"/>
            <w:noWrap/>
          </w:tcPr>
          <w:p w14:paraId="175B963B" w14:textId="582C0B7B" w:rsidR="002E0BD3" w:rsidRPr="0037120B" w:rsidRDefault="002E0BD3" w:rsidP="002E0BD3">
            <w:pPr>
              <w:spacing w:before="120" w:after="120" w:line="0" w:lineRule="atLeast"/>
              <w:ind w:firstLine="0"/>
              <w:jc w:val="center"/>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бр.</w:t>
            </w:r>
          </w:p>
        </w:tc>
        <w:tc>
          <w:tcPr>
            <w:tcW w:w="1241" w:type="dxa"/>
            <w:tcBorders>
              <w:top w:val="nil"/>
              <w:left w:val="nil"/>
              <w:bottom w:val="single" w:sz="4" w:space="0" w:color="auto"/>
              <w:right w:val="single" w:sz="4" w:space="0" w:color="auto"/>
            </w:tcBorders>
            <w:shd w:val="clear" w:color="auto" w:fill="auto"/>
            <w:noWrap/>
          </w:tcPr>
          <w:p w14:paraId="2F9F0A69" w14:textId="2CC1650C"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9</w:t>
            </w:r>
          </w:p>
        </w:tc>
        <w:tc>
          <w:tcPr>
            <w:tcW w:w="1931" w:type="dxa"/>
            <w:tcBorders>
              <w:top w:val="nil"/>
              <w:left w:val="nil"/>
              <w:bottom w:val="single" w:sz="4" w:space="0" w:color="auto"/>
              <w:right w:val="single" w:sz="4" w:space="0" w:color="auto"/>
            </w:tcBorders>
          </w:tcPr>
          <w:p w14:paraId="035F21BC" w14:textId="124E3E66"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c>
          <w:tcPr>
            <w:tcW w:w="1569" w:type="dxa"/>
            <w:tcBorders>
              <w:top w:val="nil"/>
              <w:left w:val="nil"/>
              <w:bottom w:val="single" w:sz="4" w:space="0" w:color="auto"/>
              <w:right w:val="single" w:sz="4" w:space="0" w:color="auto"/>
            </w:tcBorders>
          </w:tcPr>
          <w:p w14:paraId="739DD6A0" w14:textId="5EBC9C01"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r>
      <w:tr w:rsidR="002E0BD3" w:rsidRPr="0037120B" w14:paraId="449EB036" w14:textId="77777777" w:rsidTr="002E60A3">
        <w:trPr>
          <w:trHeight w:val="20"/>
        </w:trPr>
        <w:tc>
          <w:tcPr>
            <w:tcW w:w="979" w:type="dxa"/>
            <w:tcBorders>
              <w:top w:val="nil"/>
              <w:left w:val="single" w:sz="4" w:space="0" w:color="auto"/>
              <w:bottom w:val="single" w:sz="4" w:space="0" w:color="auto"/>
              <w:right w:val="single" w:sz="4" w:space="0" w:color="auto"/>
            </w:tcBorders>
            <w:shd w:val="clear" w:color="auto" w:fill="auto"/>
            <w:noWrap/>
          </w:tcPr>
          <w:p w14:paraId="0D8EC27C" w14:textId="739983DA" w:rsidR="002E0BD3" w:rsidRPr="0037120B" w:rsidRDefault="002E0BD3" w:rsidP="00D80844">
            <w:pPr>
              <w:pStyle w:val="a3"/>
              <w:numPr>
                <w:ilvl w:val="3"/>
                <w:numId w:val="43"/>
              </w:numPr>
              <w:spacing w:before="120" w:after="120" w:line="0" w:lineRule="atLeast"/>
              <w:ind w:left="-57" w:right="-57"/>
              <w:contextualSpacing w:val="0"/>
              <w:rPr>
                <w:rFonts w:ascii="Times New Roman" w:eastAsia="Times New Roman" w:hAnsi="Times New Roman" w:cs="Times New Roman"/>
                <w:sz w:val="22"/>
                <w:lang w:eastAsia="bg-BG"/>
              </w:rPr>
            </w:pPr>
          </w:p>
        </w:tc>
        <w:tc>
          <w:tcPr>
            <w:tcW w:w="3557" w:type="dxa"/>
            <w:tcBorders>
              <w:top w:val="nil"/>
              <w:left w:val="nil"/>
              <w:bottom w:val="single" w:sz="4" w:space="0" w:color="auto"/>
              <w:right w:val="single" w:sz="4" w:space="0" w:color="auto"/>
            </w:tcBorders>
            <w:shd w:val="clear" w:color="auto" w:fill="auto"/>
          </w:tcPr>
          <w:p w14:paraId="632238FA" w14:textId="4D488D32" w:rsidR="002E0BD3" w:rsidRPr="0037120B" w:rsidRDefault="002E0BD3" w:rsidP="002E0BD3">
            <w:pPr>
              <w:spacing w:before="120" w:after="120" w:line="0" w:lineRule="atLeast"/>
              <w:ind w:firstLine="0"/>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 xml:space="preserve">Доставка и монтаж на </w:t>
            </w:r>
            <w:proofErr w:type="spellStart"/>
            <w:r w:rsidRPr="0037120B">
              <w:rPr>
                <w:rFonts w:ascii="Times New Roman" w:eastAsia="Times New Roman" w:hAnsi="Times New Roman" w:cs="Times New Roman"/>
                <w:sz w:val="22"/>
                <w:lang w:eastAsia="bg-BG"/>
              </w:rPr>
              <w:t>оградна</w:t>
            </w:r>
            <w:proofErr w:type="spellEnd"/>
            <w:r w:rsidRPr="0037120B">
              <w:rPr>
                <w:rFonts w:ascii="Times New Roman" w:eastAsia="Times New Roman" w:hAnsi="Times New Roman" w:cs="Times New Roman"/>
                <w:sz w:val="22"/>
                <w:lang w:eastAsia="bg-BG"/>
              </w:rPr>
              <w:t xml:space="preserve"> мрежа със сгъстяване в ниската част</w:t>
            </w:r>
          </w:p>
        </w:tc>
        <w:tc>
          <w:tcPr>
            <w:tcW w:w="850" w:type="dxa"/>
            <w:tcBorders>
              <w:top w:val="nil"/>
              <w:left w:val="nil"/>
              <w:bottom w:val="single" w:sz="4" w:space="0" w:color="auto"/>
              <w:right w:val="single" w:sz="4" w:space="0" w:color="auto"/>
            </w:tcBorders>
            <w:shd w:val="clear" w:color="auto" w:fill="auto"/>
            <w:noWrap/>
          </w:tcPr>
          <w:p w14:paraId="32F0C9DB" w14:textId="735DA12F" w:rsidR="002E0BD3" w:rsidRPr="0037120B" w:rsidRDefault="002E0BD3" w:rsidP="002E0BD3">
            <w:pPr>
              <w:spacing w:before="120" w:after="120" w:line="0" w:lineRule="atLeast"/>
              <w:ind w:firstLine="0"/>
              <w:jc w:val="center"/>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бр.</w:t>
            </w:r>
          </w:p>
        </w:tc>
        <w:tc>
          <w:tcPr>
            <w:tcW w:w="1241" w:type="dxa"/>
            <w:tcBorders>
              <w:top w:val="nil"/>
              <w:left w:val="nil"/>
              <w:bottom w:val="single" w:sz="4" w:space="0" w:color="auto"/>
              <w:right w:val="single" w:sz="4" w:space="0" w:color="auto"/>
            </w:tcBorders>
            <w:shd w:val="clear" w:color="auto" w:fill="auto"/>
            <w:noWrap/>
          </w:tcPr>
          <w:p w14:paraId="5A7C93C6" w14:textId="69FD8919"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16</w:t>
            </w:r>
          </w:p>
        </w:tc>
        <w:tc>
          <w:tcPr>
            <w:tcW w:w="1931" w:type="dxa"/>
            <w:tcBorders>
              <w:top w:val="nil"/>
              <w:left w:val="nil"/>
              <w:bottom w:val="single" w:sz="4" w:space="0" w:color="auto"/>
              <w:right w:val="single" w:sz="4" w:space="0" w:color="auto"/>
            </w:tcBorders>
          </w:tcPr>
          <w:p w14:paraId="783DFC20" w14:textId="3E817C31"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c>
          <w:tcPr>
            <w:tcW w:w="1569" w:type="dxa"/>
            <w:tcBorders>
              <w:top w:val="nil"/>
              <w:left w:val="nil"/>
              <w:bottom w:val="single" w:sz="4" w:space="0" w:color="auto"/>
              <w:right w:val="single" w:sz="4" w:space="0" w:color="auto"/>
            </w:tcBorders>
          </w:tcPr>
          <w:p w14:paraId="7CFE58B9" w14:textId="0886442A"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r>
      <w:tr w:rsidR="002E0BD3" w:rsidRPr="0037120B" w14:paraId="6B8FD9ED" w14:textId="77777777" w:rsidTr="002E60A3">
        <w:trPr>
          <w:trHeight w:val="20"/>
        </w:trPr>
        <w:tc>
          <w:tcPr>
            <w:tcW w:w="979" w:type="dxa"/>
            <w:tcBorders>
              <w:top w:val="nil"/>
              <w:left w:val="single" w:sz="4" w:space="0" w:color="auto"/>
              <w:bottom w:val="single" w:sz="4" w:space="0" w:color="auto"/>
              <w:right w:val="single" w:sz="4" w:space="0" w:color="auto"/>
            </w:tcBorders>
            <w:shd w:val="clear" w:color="auto" w:fill="auto"/>
            <w:noWrap/>
          </w:tcPr>
          <w:p w14:paraId="254B3F9F" w14:textId="6364405F" w:rsidR="002E0BD3" w:rsidRPr="0037120B" w:rsidRDefault="002E0BD3" w:rsidP="00D80844">
            <w:pPr>
              <w:pStyle w:val="a3"/>
              <w:numPr>
                <w:ilvl w:val="3"/>
                <w:numId w:val="43"/>
              </w:numPr>
              <w:spacing w:before="120" w:after="120" w:line="0" w:lineRule="atLeast"/>
              <w:ind w:left="-57" w:right="-57"/>
              <w:contextualSpacing w:val="0"/>
              <w:rPr>
                <w:rFonts w:ascii="Times New Roman" w:eastAsia="Times New Roman" w:hAnsi="Times New Roman" w:cs="Times New Roman"/>
                <w:sz w:val="22"/>
                <w:lang w:eastAsia="bg-BG"/>
              </w:rPr>
            </w:pPr>
          </w:p>
        </w:tc>
        <w:tc>
          <w:tcPr>
            <w:tcW w:w="3557" w:type="dxa"/>
            <w:tcBorders>
              <w:top w:val="nil"/>
              <w:left w:val="nil"/>
              <w:bottom w:val="single" w:sz="4" w:space="0" w:color="auto"/>
              <w:right w:val="single" w:sz="4" w:space="0" w:color="auto"/>
            </w:tcBorders>
            <w:shd w:val="clear" w:color="auto" w:fill="auto"/>
          </w:tcPr>
          <w:p w14:paraId="3A1EF648" w14:textId="7E0FD171" w:rsidR="002E0BD3" w:rsidRPr="0037120B" w:rsidRDefault="002E0BD3" w:rsidP="002E0BD3">
            <w:pPr>
              <w:spacing w:before="120" w:after="120" w:line="0" w:lineRule="atLeast"/>
              <w:ind w:firstLine="0"/>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Врата в ограда</w:t>
            </w:r>
          </w:p>
        </w:tc>
        <w:tc>
          <w:tcPr>
            <w:tcW w:w="850" w:type="dxa"/>
            <w:tcBorders>
              <w:top w:val="nil"/>
              <w:left w:val="nil"/>
              <w:bottom w:val="single" w:sz="4" w:space="0" w:color="auto"/>
              <w:right w:val="single" w:sz="4" w:space="0" w:color="auto"/>
            </w:tcBorders>
            <w:shd w:val="clear" w:color="auto" w:fill="auto"/>
            <w:noWrap/>
          </w:tcPr>
          <w:p w14:paraId="50DAF675" w14:textId="3FE2CEB1" w:rsidR="002E0BD3" w:rsidRPr="0037120B" w:rsidRDefault="002E0BD3" w:rsidP="002E0BD3">
            <w:pPr>
              <w:spacing w:before="120" w:after="120" w:line="0" w:lineRule="atLeast"/>
              <w:ind w:firstLine="0"/>
              <w:jc w:val="center"/>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бр.</w:t>
            </w:r>
          </w:p>
        </w:tc>
        <w:tc>
          <w:tcPr>
            <w:tcW w:w="1241" w:type="dxa"/>
            <w:tcBorders>
              <w:top w:val="nil"/>
              <w:left w:val="nil"/>
              <w:bottom w:val="single" w:sz="4" w:space="0" w:color="auto"/>
              <w:right w:val="single" w:sz="4" w:space="0" w:color="auto"/>
            </w:tcBorders>
            <w:shd w:val="clear" w:color="auto" w:fill="auto"/>
            <w:noWrap/>
          </w:tcPr>
          <w:p w14:paraId="7B2DB939" w14:textId="7B2032D7"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1</w:t>
            </w:r>
          </w:p>
        </w:tc>
        <w:tc>
          <w:tcPr>
            <w:tcW w:w="1931" w:type="dxa"/>
            <w:tcBorders>
              <w:top w:val="nil"/>
              <w:left w:val="nil"/>
              <w:bottom w:val="single" w:sz="4" w:space="0" w:color="auto"/>
              <w:right w:val="single" w:sz="4" w:space="0" w:color="auto"/>
            </w:tcBorders>
          </w:tcPr>
          <w:p w14:paraId="2427ADEE" w14:textId="1D4B5A71"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c>
          <w:tcPr>
            <w:tcW w:w="1569" w:type="dxa"/>
            <w:tcBorders>
              <w:top w:val="nil"/>
              <w:left w:val="nil"/>
              <w:bottom w:val="single" w:sz="4" w:space="0" w:color="auto"/>
              <w:right w:val="single" w:sz="4" w:space="0" w:color="auto"/>
            </w:tcBorders>
          </w:tcPr>
          <w:p w14:paraId="21483E6F" w14:textId="6ED97019"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r>
      <w:tr w:rsidR="002E0BD3" w:rsidRPr="0037120B" w14:paraId="1B2E27F1" w14:textId="77777777" w:rsidTr="002E60A3">
        <w:trPr>
          <w:trHeight w:val="20"/>
        </w:trPr>
        <w:tc>
          <w:tcPr>
            <w:tcW w:w="979" w:type="dxa"/>
            <w:tcBorders>
              <w:top w:val="nil"/>
              <w:left w:val="single" w:sz="4" w:space="0" w:color="auto"/>
              <w:bottom w:val="single" w:sz="4" w:space="0" w:color="auto"/>
              <w:right w:val="single" w:sz="4" w:space="0" w:color="auto"/>
            </w:tcBorders>
            <w:shd w:val="clear" w:color="auto" w:fill="FFC000"/>
            <w:noWrap/>
          </w:tcPr>
          <w:p w14:paraId="4C43276E" w14:textId="18067839" w:rsidR="002E0BD3" w:rsidRPr="0037120B" w:rsidRDefault="002E0BD3" w:rsidP="00D80844">
            <w:pPr>
              <w:pStyle w:val="a3"/>
              <w:numPr>
                <w:ilvl w:val="1"/>
                <w:numId w:val="43"/>
              </w:numPr>
              <w:spacing w:before="120" w:after="120" w:line="0" w:lineRule="atLeast"/>
              <w:ind w:left="-57" w:right="-57"/>
              <w:contextualSpacing w:val="0"/>
              <w:rPr>
                <w:rFonts w:ascii="Times New Roman" w:eastAsia="Times New Roman" w:hAnsi="Times New Roman" w:cs="Times New Roman"/>
                <w:sz w:val="22"/>
                <w:lang w:eastAsia="bg-BG"/>
              </w:rPr>
            </w:pPr>
          </w:p>
        </w:tc>
        <w:tc>
          <w:tcPr>
            <w:tcW w:w="3557" w:type="dxa"/>
            <w:tcBorders>
              <w:top w:val="nil"/>
              <w:left w:val="nil"/>
              <w:bottom w:val="single" w:sz="4" w:space="0" w:color="auto"/>
              <w:right w:val="single" w:sz="4" w:space="0" w:color="auto"/>
            </w:tcBorders>
            <w:shd w:val="clear" w:color="auto" w:fill="FFC000"/>
          </w:tcPr>
          <w:p w14:paraId="5CA58DC4" w14:textId="0773649A" w:rsidR="002E0BD3" w:rsidRPr="0037120B" w:rsidRDefault="002E0BD3" w:rsidP="002E0BD3">
            <w:pPr>
              <w:spacing w:before="120" w:after="120" w:line="0" w:lineRule="atLeast"/>
              <w:ind w:firstLine="0"/>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МОНИТОРИНГ</w:t>
            </w:r>
          </w:p>
        </w:tc>
        <w:tc>
          <w:tcPr>
            <w:tcW w:w="850" w:type="dxa"/>
            <w:tcBorders>
              <w:top w:val="single" w:sz="4" w:space="0" w:color="auto"/>
              <w:left w:val="nil"/>
              <w:bottom w:val="single" w:sz="4" w:space="0" w:color="auto"/>
              <w:right w:val="single" w:sz="4" w:space="0" w:color="auto"/>
              <w:tl2br w:val="single" w:sz="4" w:space="0" w:color="auto"/>
            </w:tcBorders>
            <w:shd w:val="clear" w:color="auto" w:fill="FFC000"/>
            <w:noWrap/>
          </w:tcPr>
          <w:p w14:paraId="563C71E4" w14:textId="70E70D7B" w:rsidR="002E0BD3" w:rsidRPr="0037120B" w:rsidRDefault="002E0BD3" w:rsidP="002E0BD3">
            <w:pPr>
              <w:spacing w:before="120" w:after="120" w:line="0" w:lineRule="atLeast"/>
              <w:ind w:firstLine="0"/>
              <w:jc w:val="center"/>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 </w:t>
            </w:r>
          </w:p>
        </w:tc>
        <w:tc>
          <w:tcPr>
            <w:tcW w:w="1241" w:type="dxa"/>
            <w:tcBorders>
              <w:top w:val="single" w:sz="4" w:space="0" w:color="auto"/>
              <w:left w:val="nil"/>
              <w:bottom w:val="single" w:sz="4" w:space="0" w:color="auto"/>
              <w:right w:val="single" w:sz="4" w:space="0" w:color="auto"/>
              <w:tl2br w:val="single" w:sz="4" w:space="0" w:color="auto"/>
            </w:tcBorders>
            <w:shd w:val="clear" w:color="auto" w:fill="FFC000"/>
            <w:noWrap/>
          </w:tcPr>
          <w:p w14:paraId="67EA21ED" w14:textId="6AFD27F5"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 </w:t>
            </w:r>
          </w:p>
        </w:tc>
        <w:tc>
          <w:tcPr>
            <w:tcW w:w="1931" w:type="dxa"/>
            <w:tcBorders>
              <w:top w:val="single" w:sz="4" w:space="0" w:color="auto"/>
              <w:left w:val="nil"/>
              <w:bottom w:val="single" w:sz="4" w:space="0" w:color="auto"/>
              <w:right w:val="single" w:sz="4" w:space="0" w:color="auto"/>
              <w:tl2br w:val="single" w:sz="4" w:space="0" w:color="auto"/>
            </w:tcBorders>
            <w:shd w:val="clear" w:color="auto" w:fill="FFC000"/>
          </w:tcPr>
          <w:p w14:paraId="1C2462BB" w14:textId="77777777"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p>
        </w:tc>
        <w:tc>
          <w:tcPr>
            <w:tcW w:w="1569" w:type="dxa"/>
            <w:tcBorders>
              <w:top w:val="single" w:sz="4" w:space="0" w:color="auto"/>
              <w:left w:val="nil"/>
              <w:bottom w:val="single" w:sz="4" w:space="0" w:color="auto"/>
              <w:right w:val="single" w:sz="4" w:space="0" w:color="auto"/>
              <w:tl2br w:val="single" w:sz="4" w:space="0" w:color="auto"/>
            </w:tcBorders>
            <w:shd w:val="clear" w:color="auto" w:fill="FFC000"/>
          </w:tcPr>
          <w:p w14:paraId="3AEC6D69" w14:textId="77777777"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p>
        </w:tc>
      </w:tr>
      <w:tr w:rsidR="002E0BD3" w:rsidRPr="0037120B" w14:paraId="4F029231" w14:textId="77777777" w:rsidTr="002E60A3">
        <w:trPr>
          <w:trHeight w:val="20"/>
        </w:trPr>
        <w:tc>
          <w:tcPr>
            <w:tcW w:w="979" w:type="dxa"/>
            <w:tcBorders>
              <w:top w:val="nil"/>
              <w:left w:val="single" w:sz="4" w:space="0" w:color="auto"/>
              <w:bottom w:val="single" w:sz="4" w:space="0" w:color="auto"/>
              <w:right w:val="single" w:sz="4" w:space="0" w:color="auto"/>
            </w:tcBorders>
            <w:shd w:val="clear" w:color="auto" w:fill="00B0F0"/>
            <w:noWrap/>
          </w:tcPr>
          <w:p w14:paraId="653A8FE9" w14:textId="4B3ED1E9" w:rsidR="002E0BD3" w:rsidRPr="0037120B" w:rsidRDefault="002E0BD3" w:rsidP="00D80844">
            <w:pPr>
              <w:pStyle w:val="a3"/>
              <w:numPr>
                <w:ilvl w:val="2"/>
                <w:numId w:val="43"/>
              </w:numPr>
              <w:spacing w:before="120" w:after="120" w:line="0" w:lineRule="atLeast"/>
              <w:ind w:left="-57" w:right="-57"/>
              <w:contextualSpacing w:val="0"/>
              <w:rPr>
                <w:rFonts w:ascii="Times New Roman" w:eastAsia="Times New Roman" w:hAnsi="Times New Roman" w:cs="Times New Roman"/>
                <w:sz w:val="22"/>
                <w:lang w:eastAsia="bg-BG"/>
              </w:rPr>
            </w:pPr>
          </w:p>
        </w:tc>
        <w:tc>
          <w:tcPr>
            <w:tcW w:w="3557" w:type="dxa"/>
            <w:tcBorders>
              <w:top w:val="nil"/>
              <w:left w:val="nil"/>
              <w:bottom w:val="single" w:sz="4" w:space="0" w:color="auto"/>
              <w:right w:val="single" w:sz="4" w:space="0" w:color="auto"/>
            </w:tcBorders>
            <w:shd w:val="clear" w:color="auto" w:fill="00B0F0"/>
          </w:tcPr>
          <w:p w14:paraId="7DF3159D" w14:textId="3BB08B1C" w:rsidR="002E0BD3" w:rsidRPr="0037120B" w:rsidRDefault="002E0BD3" w:rsidP="002E0BD3">
            <w:pPr>
              <w:spacing w:before="120" w:after="120" w:line="0" w:lineRule="atLeast"/>
              <w:ind w:firstLine="0"/>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МОНИТОРИНГ - ДОСТАВКА И МОНТАЖ НА ОБОРУДВАНЕ</w:t>
            </w:r>
          </w:p>
        </w:tc>
        <w:tc>
          <w:tcPr>
            <w:tcW w:w="850" w:type="dxa"/>
            <w:tcBorders>
              <w:top w:val="single" w:sz="4" w:space="0" w:color="auto"/>
              <w:left w:val="nil"/>
              <w:bottom w:val="single" w:sz="4" w:space="0" w:color="auto"/>
              <w:right w:val="single" w:sz="4" w:space="0" w:color="auto"/>
              <w:tl2br w:val="single" w:sz="4" w:space="0" w:color="auto"/>
            </w:tcBorders>
            <w:shd w:val="clear" w:color="auto" w:fill="00B0F0"/>
            <w:noWrap/>
          </w:tcPr>
          <w:p w14:paraId="719135F2" w14:textId="7ED57547" w:rsidR="002E0BD3" w:rsidRPr="0037120B" w:rsidRDefault="002E0BD3" w:rsidP="002E0BD3">
            <w:pPr>
              <w:spacing w:before="120" w:after="120" w:line="0" w:lineRule="atLeast"/>
              <w:ind w:firstLine="0"/>
              <w:jc w:val="center"/>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 </w:t>
            </w:r>
          </w:p>
        </w:tc>
        <w:tc>
          <w:tcPr>
            <w:tcW w:w="1241" w:type="dxa"/>
            <w:tcBorders>
              <w:top w:val="single" w:sz="4" w:space="0" w:color="auto"/>
              <w:left w:val="nil"/>
              <w:bottom w:val="single" w:sz="4" w:space="0" w:color="auto"/>
              <w:right w:val="single" w:sz="4" w:space="0" w:color="auto"/>
              <w:tl2br w:val="single" w:sz="4" w:space="0" w:color="auto"/>
            </w:tcBorders>
            <w:shd w:val="clear" w:color="auto" w:fill="00B0F0"/>
            <w:noWrap/>
          </w:tcPr>
          <w:p w14:paraId="6ACF8650" w14:textId="5E012944"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 </w:t>
            </w:r>
          </w:p>
        </w:tc>
        <w:tc>
          <w:tcPr>
            <w:tcW w:w="1931" w:type="dxa"/>
            <w:tcBorders>
              <w:top w:val="single" w:sz="4" w:space="0" w:color="auto"/>
              <w:left w:val="nil"/>
              <w:bottom w:val="single" w:sz="4" w:space="0" w:color="auto"/>
              <w:right w:val="single" w:sz="4" w:space="0" w:color="auto"/>
              <w:tl2br w:val="single" w:sz="4" w:space="0" w:color="auto"/>
            </w:tcBorders>
            <w:shd w:val="clear" w:color="auto" w:fill="00B0F0"/>
          </w:tcPr>
          <w:p w14:paraId="36609F94" w14:textId="77777777"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p>
        </w:tc>
        <w:tc>
          <w:tcPr>
            <w:tcW w:w="1569" w:type="dxa"/>
            <w:tcBorders>
              <w:top w:val="single" w:sz="4" w:space="0" w:color="auto"/>
              <w:left w:val="nil"/>
              <w:bottom w:val="single" w:sz="4" w:space="0" w:color="auto"/>
              <w:right w:val="single" w:sz="4" w:space="0" w:color="auto"/>
              <w:tl2br w:val="single" w:sz="4" w:space="0" w:color="auto"/>
            </w:tcBorders>
            <w:shd w:val="clear" w:color="auto" w:fill="00B0F0"/>
          </w:tcPr>
          <w:p w14:paraId="33D6B5A0" w14:textId="77777777"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p>
        </w:tc>
      </w:tr>
      <w:tr w:rsidR="002E0BD3" w:rsidRPr="0037120B" w14:paraId="5D9128D4" w14:textId="77777777" w:rsidTr="002E60A3">
        <w:trPr>
          <w:trHeight w:val="20"/>
        </w:trPr>
        <w:tc>
          <w:tcPr>
            <w:tcW w:w="979" w:type="dxa"/>
            <w:tcBorders>
              <w:top w:val="nil"/>
              <w:left w:val="single" w:sz="4" w:space="0" w:color="auto"/>
              <w:bottom w:val="single" w:sz="4" w:space="0" w:color="auto"/>
              <w:right w:val="single" w:sz="4" w:space="0" w:color="auto"/>
            </w:tcBorders>
            <w:shd w:val="clear" w:color="auto" w:fill="auto"/>
            <w:noWrap/>
          </w:tcPr>
          <w:p w14:paraId="68130F22" w14:textId="1EAF3A0A" w:rsidR="002E0BD3" w:rsidRPr="0037120B" w:rsidRDefault="002E0BD3" w:rsidP="00D80844">
            <w:pPr>
              <w:pStyle w:val="a3"/>
              <w:numPr>
                <w:ilvl w:val="3"/>
                <w:numId w:val="43"/>
              </w:numPr>
              <w:spacing w:before="120" w:after="120" w:line="0" w:lineRule="atLeast"/>
              <w:ind w:left="-57" w:right="-57"/>
              <w:contextualSpacing w:val="0"/>
              <w:rPr>
                <w:rFonts w:ascii="Times New Roman" w:eastAsia="Times New Roman" w:hAnsi="Times New Roman" w:cs="Times New Roman"/>
                <w:sz w:val="22"/>
                <w:lang w:eastAsia="bg-BG"/>
              </w:rPr>
            </w:pPr>
          </w:p>
        </w:tc>
        <w:tc>
          <w:tcPr>
            <w:tcW w:w="3557" w:type="dxa"/>
            <w:tcBorders>
              <w:top w:val="nil"/>
              <w:left w:val="nil"/>
              <w:bottom w:val="single" w:sz="4" w:space="0" w:color="auto"/>
              <w:right w:val="single" w:sz="4" w:space="0" w:color="auto"/>
            </w:tcBorders>
            <w:shd w:val="clear" w:color="auto" w:fill="auto"/>
          </w:tcPr>
          <w:p w14:paraId="17F5D34A" w14:textId="3F45084A" w:rsidR="002E0BD3" w:rsidRPr="0037120B" w:rsidRDefault="002E0BD3" w:rsidP="002E0BD3">
            <w:pPr>
              <w:spacing w:before="120" w:after="120" w:line="0" w:lineRule="atLeast"/>
              <w:ind w:firstLine="0"/>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 xml:space="preserve">Направа на сондажни кладенци - </w:t>
            </w:r>
            <w:proofErr w:type="spellStart"/>
            <w:r w:rsidRPr="0037120B">
              <w:rPr>
                <w:rFonts w:ascii="Times New Roman" w:eastAsia="Times New Roman" w:hAnsi="Times New Roman" w:cs="Times New Roman"/>
                <w:sz w:val="22"/>
                <w:lang w:eastAsia="bg-BG"/>
              </w:rPr>
              <w:t>пиезометри</w:t>
            </w:r>
            <w:proofErr w:type="spellEnd"/>
            <w:r w:rsidRPr="0037120B">
              <w:rPr>
                <w:rFonts w:ascii="Times New Roman" w:eastAsia="Times New Roman" w:hAnsi="Times New Roman" w:cs="Times New Roman"/>
                <w:sz w:val="22"/>
                <w:lang w:eastAsia="bg-BG"/>
              </w:rPr>
              <w:t xml:space="preserve"> за подземни води</w:t>
            </w:r>
          </w:p>
        </w:tc>
        <w:tc>
          <w:tcPr>
            <w:tcW w:w="850" w:type="dxa"/>
            <w:tcBorders>
              <w:top w:val="nil"/>
              <w:left w:val="nil"/>
              <w:bottom w:val="single" w:sz="4" w:space="0" w:color="auto"/>
              <w:right w:val="single" w:sz="4" w:space="0" w:color="auto"/>
            </w:tcBorders>
            <w:shd w:val="clear" w:color="auto" w:fill="auto"/>
            <w:noWrap/>
          </w:tcPr>
          <w:p w14:paraId="4CB78238" w14:textId="565BCFA8" w:rsidR="002E0BD3" w:rsidRPr="0037120B" w:rsidRDefault="002E0BD3" w:rsidP="002E0BD3">
            <w:pPr>
              <w:spacing w:before="120" w:after="120" w:line="0" w:lineRule="atLeast"/>
              <w:ind w:firstLine="0"/>
              <w:jc w:val="center"/>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бр.</w:t>
            </w:r>
          </w:p>
        </w:tc>
        <w:tc>
          <w:tcPr>
            <w:tcW w:w="1241" w:type="dxa"/>
            <w:tcBorders>
              <w:top w:val="nil"/>
              <w:left w:val="nil"/>
              <w:bottom w:val="single" w:sz="4" w:space="0" w:color="auto"/>
              <w:right w:val="single" w:sz="4" w:space="0" w:color="auto"/>
            </w:tcBorders>
            <w:shd w:val="clear" w:color="auto" w:fill="auto"/>
            <w:noWrap/>
          </w:tcPr>
          <w:p w14:paraId="370B6AFF" w14:textId="1B3A3288"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3</w:t>
            </w:r>
          </w:p>
        </w:tc>
        <w:tc>
          <w:tcPr>
            <w:tcW w:w="1931" w:type="dxa"/>
            <w:tcBorders>
              <w:top w:val="nil"/>
              <w:left w:val="nil"/>
              <w:bottom w:val="single" w:sz="4" w:space="0" w:color="auto"/>
              <w:right w:val="single" w:sz="4" w:space="0" w:color="auto"/>
            </w:tcBorders>
          </w:tcPr>
          <w:p w14:paraId="4C148B82" w14:textId="22B13E5C"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c>
          <w:tcPr>
            <w:tcW w:w="1569" w:type="dxa"/>
            <w:tcBorders>
              <w:top w:val="nil"/>
              <w:left w:val="nil"/>
              <w:bottom w:val="single" w:sz="4" w:space="0" w:color="auto"/>
              <w:right w:val="single" w:sz="4" w:space="0" w:color="auto"/>
            </w:tcBorders>
          </w:tcPr>
          <w:p w14:paraId="4B38D005" w14:textId="04B216AF"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r>
      <w:tr w:rsidR="002E0BD3" w:rsidRPr="0037120B" w14:paraId="468202FB" w14:textId="77777777" w:rsidTr="002E60A3">
        <w:trPr>
          <w:trHeight w:val="20"/>
        </w:trPr>
        <w:tc>
          <w:tcPr>
            <w:tcW w:w="979" w:type="dxa"/>
            <w:tcBorders>
              <w:top w:val="nil"/>
              <w:left w:val="single" w:sz="4" w:space="0" w:color="auto"/>
              <w:bottom w:val="single" w:sz="4" w:space="0" w:color="auto"/>
              <w:right w:val="single" w:sz="4" w:space="0" w:color="auto"/>
            </w:tcBorders>
            <w:shd w:val="clear" w:color="auto" w:fill="auto"/>
            <w:noWrap/>
          </w:tcPr>
          <w:p w14:paraId="772F2123" w14:textId="43525BD0" w:rsidR="002E0BD3" w:rsidRPr="0037120B" w:rsidRDefault="002E0BD3" w:rsidP="00D80844">
            <w:pPr>
              <w:pStyle w:val="a3"/>
              <w:numPr>
                <w:ilvl w:val="3"/>
                <w:numId w:val="43"/>
              </w:numPr>
              <w:spacing w:before="120" w:after="120" w:line="0" w:lineRule="atLeast"/>
              <w:ind w:left="-57" w:right="-57"/>
              <w:contextualSpacing w:val="0"/>
              <w:rPr>
                <w:rFonts w:ascii="Times New Roman" w:eastAsia="Times New Roman" w:hAnsi="Times New Roman" w:cs="Times New Roman"/>
                <w:sz w:val="22"/>
                <w:lang w:eastAsia="bg-BG"/>
              </w:rPr>
            </w:pPr>
          </w:p>
        </w:tc>
        <w:tc>
          <w:tcPr>
            <w:tcW w:w="3557" w:type="dxa"/>
            <w:tcBorders>
              <w:top w:val="nil"/>
              <w:left w:val="nil"/>
              <w:bottom w:val="single" w:sz="4" w:space="0" w:color="auto"/>
              <w:right w:val="single" w:sz="4" w:space="0" w:color="auto"/>
            </w:tcBorders>
            <w:shd w:val="clear" w:color="auto" w:fill="auto"/>
          </w:tcPr>
          <w:p w14:paraId="2476974A" w14:textId="122FAFA0" w:rsidR="002E0BD3" w:rsidRPr="0037120B" w:rsidRDefault="002E0BD3" w:rsidP="002E0BD3">
            <w:pPr>
              <w:spacing w:before="120" w:after="120" w:line="0" w:lineRule="atLeast"/>
              <w:ind w:firstLine="0"/>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 xml:space="preserve">Направа и монтаж на основен </w:t>
            </w:r>
            <w:proofErr w:type="spellStart"/>
            <w:r w:rsidRPr="0037120B">
              <w:rPr>
                <w:rFonts w:ascii="Times New Roman" w:eastAsia="Times New Roman" w:hAnsi="Times New Roman" w:cs="Times New Roman"/>
                <w:sz w:val="22"/>
                <w:lang w:eastAsia="bg-BG"/>
              </w:rPr>
              <w:t>репер</w:t>
            </w:r>
            <w:proofErr w:type="spellEnd"/>
          </w:p>
        </w:tc>
        <w:tc>
          <w:tcPr>
            <w:tcW w:w="850" w:type="dxa"/>
            <w:tcBorders>
              <w:top w:val="nil"/>
              <w:left w:val="nil"/>
              <w:bottom w:val="single" w:sz="4" w:space="0" w:color="auto"/>
              <w:right w:val="single" w:sz="4" w:space="0" w:color="auto"/>
            </w:tcBorders>
            <w:shd w:val="clear" w:color="auto" w:fill="auto"/>
            <w:noWrap/>
          </w:tcPr>
          <w:p w14:paraId="7496BC5C" w14:textId="4A714FE3" w:rsidR="002E0BD3" w:rsidRPr="0037120B" w:rsidRDefault="002E0BD3" w:rsidP="002E0BD3">
            <w:pPr>
              <w:spacing w:before="120" w:after="120" w:line="0" w:lineRule="atLeast"/>
              <w:ind w:firstLine="0"/>
              <w:jc w:val="center"/>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бр.</w:t>
            </w:r>
          </w:p>
        </w:tc>
        <w:tc>
          <w:tcPr>
            <w:tcW w:w="1241" w:type="dxa"/>
            <w:tcBorders>
              <w:top w:val="nil"/>
              <w:left w:val="nil"/>
              <w:bottom w:val="single" w:sz="4" w:space="0" w:color="auto"/>
              <w:right w:val="single" w:sz="4" w:space="0" w:color="auto"/>
            </w:tcBorders>
            <w:shd w:val="clear" w:color="auto" w:fill="auto"/>
            <w:noWrap/>
          </w:tcPr>
          <w:p w14:paraId="55C50464" w14:textId="78128B3B"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1</w:t>
            </w:r>
          </w:p>
        </w:tc>
        <w:tc>
          <w:tcPr>
            <w:tcW w:w="1931" w:type="dxa"/>
            <w:tcBorders>
              <w:top w:val="nil"/>
              <w:left w:val="nil"/>
              <w:bottom w:val="single" w:sz="4" w:space="0" w:color="auto"/>
              <w:right w:val="single" w:sz="4" w:space="0" w:color="auto"/>
            </w:tcBorders>
          </w:tcPr>
          <w:p w14:paraId="02464A9F" w14:textId="7A74597B"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c>
          <w:tcPr>
            <w:tcW w:w="1569" w:type="dxa"/>
            <w:tcBorders>
              <w:top w:val="nil"/>
              <w:left w:val="nil"/>
              <w:bottom w:val="single" w:sz="4" w:space="0" w:color="auto"/>
              <w:right w:val="single" w:sz="4" w:space="0" w:color="auto"/>
            </w:tcBorders>
          </w:tcPr>
          <w:p w14:paraId="5DA96484" w14:textId="5C99B80C"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r>
      <w:tr w:rsidR="002E0BD3" w:rsidRPr="0037120B" w14:paraId="3AEE3057" w14:textId="77777777" w:rsidTr="002E60A3">
        <w:trPr>
          <w:trHeight w:val="20"/>
        </w:trPr>
        <w:tc>
          <w:tcPr>
            <w:tcW w:w="979" w:type="dxa"/>
            <w:tcBorders>
              <w:top w:val="nil"/>
              <w:left w:val="single" w:sz="4" w:space="0" w:color="auto"/>
              <w:bottom w:val="single" w:sz="4" w:space="0" w:color="auto"/>
              <w:right w:val="single" w:sz="4" w:space="0" w:color="auto"/>
            </w:tcBorders>
            <w:shd w:val="clear" w:color="auto" w:fill="auto"/>
            <w:noWrap/>
          </w:tcPr>
          <w:p w14:paraId="6A35B219" w14:textId="49991929" w:rsidR="002E0BD3" w:rsidRPr="0037120B" w:rsidRDefault="002E0BD3" w:rsidP="00D80844">
            <w:pPr>
              <w:pStyle w:val="a3"/>
              <w:numPr>
                <w:ilvl w:val="3"/>
                <w:numId w:val="43"/>
              </w:numPr>
              <w:spacing w:before="120" w:after="120" w:line="0" w:lineRule="atLeast"/>
              <w:ind w:left="-57" w:right="-57"/>
              <w:contextualSpacing w:val="0"/>
              <w:rPr>
                <w:rFonts w:ascii="Times New Roman" w:eastAsia="Times New Roman" w:hAnsi="Times New Roman" w:cs="Times New Roman"/>
                <w:sz w:val="22"/>
                <w:lang w:eastAsia="bg-BG"/>
              </w:rPr>
            </w:pPr>
          </w:p>
        </w:tc>
        <w:tc>
          <w:tcPr>
            <w:tcW w:w="3557" w:type="dxa"/>
            <w:tcBorders>
              <w:top w:val="nil"/>
              <w:left w:val="nil"/>
              <w:bottom w:val="single" w:sz="4" w:space="0" w:color="auto"/>
              <w:right w:val="single" w:sz="4" w:space="0" w:color="auto"/>
            </w:tcBorders>
            <w:shd w:val="clear" w:color="auto" w:fill="auto"/>
          </w:tcPr>
          <w:p w14:paraId="3F9BEF69" w14:textId="437D50E3" w:rsidR="002E0BD3" w:rsidRPr="0037120B" w:rsidRDefault="002E0BD3" w:rsidP="002E0BD3">
            <w:pPr>
              <w:spacing w:before="120" w:after="120" w:line="0" w:lineRule="atLeast"/>
              <w:ind w:firstLine="0"/>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 xml:space="preserve">Направа и монтаж на </w:t>
            </w:r>
            <w:proofErr w:type="spellStart"/>
            <w:r w:rsidRPr="0037120B">
              <w:rPr>
                <w:rFonts w:ascii="Times New Roman" w:eastAsia="Times New Roman" w:hAnsi="Times New Roman" w:cs="Times New Roman"/>
                <w:sz w:val="22"/>
                <w:lang w:eastAsia="bg-BG"/>
              </w:rPr>
              <w:t>нивелачни</w:t>
            </w:r>
            <w:proofErr w:type="spellEnd"/>
            <w:r w:rsidRPr="0037120B">
              <w:rPr>
                <w:rFonts w:ascii="Times New Roman" w:eastAsia="Times New Roman" w:hAnsi="Times New Roman" w:cs="Times New Roman"/>
                <w:sz w:val="22"/>
                <w:lang w:eastAsia="bg-BG"/>
              </w:rPr>
              <w:t xml:space="preserve"> </w:t>
            </w:r>
            <w:proofErr w:type="spellStart"/>
            <w:r w:rsidRPr="0037120B">
              <w:rPr>
                <w:rFonts w:ascii="Times New Roman" w:eastAsia="Times New Roman" w:hAnsi="Times New Roman" w:cs="Times New Roman"/>
                <w:sz w:val="22"/>
                <w:lang w:eastAsia="bg-BG"/>
              </w:rPr>
              <w:t>репери</w:t>
            </w:r>
            <w:proofErr w:type="spellEnd"/>
          </w:p>
        </w:tc>
        <w:tc>
          <w:tcPr>
            <w:tcW w:w="850" w:type="dxa"/>
            <w:tcBorders>
              <w:top w:val="nil"/>
              <w:left w:val="nil"/>
              <w:bottom w:val="single" w:sz="4" w:space="0" w:color="auto"/>
              <w:right w:val="single" w:sz="4" w:space="0" w:color="auto"/>
            </w:tcBorders>
            <w:shd w:val="clear" w:color="auto" w:fill="auto"/>
            <w:noWrap/>
          </w:tcPr>
          <w:p w14:paraId="5C3C7831" w14:textId="3994F3ED" w:rsidR="002E0BD3" w:rsidRPr="0037120B" w:rsidRDefault="002E0BD3" w:rsidP="002E0BD3">
            <w:pPr>
              <w:spacing w:before="120" w:after="120" w:line="0" w:lineRule="atLeast"/>
              <w:ind w:firstLine="0"/>
              <w:jc w:val="center"/>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бр.</w:t>
            </w:r>
          </w:p>
        </w:tc>
        <w:tc>
          <w:tcPr>
            <w:tcW w:w="1241" w:type="dxa"/>
            <w:tcBorders>
              <w:top w:val="nil"/>
              <w:left w:val="nil"/>
              <w:bottom w:val="single" w:sz="4" w:space="0" w:color="auto"/>
              <w:right w:val="single" w:sz="4" w:space="0" w:color="auto"/>
            </w:tcBorders>
            <w:shd w:val="clear" w:color="auto" w:fill="auto"/>
            <w:noWrap/>
          </w:tcPr>
          <w:p w14:paraId="16DBE2F8" w14:textId="225E8E4F"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11</w:t>
            </w:r>
          </w:p>
        </w:tc>
        <w:tc>
          <w:tcPr>
            <w:tcW w:w="1931" w:type="dxa"/>
            <w:tcBorders>
              <w:top w:val="nil"/>
              <w:left w:val="nil"/>
              <w:bottom w:val="single" w:sz="4" w:space="0" w:color="auto"/>
              <w:right w:val="single" w:sz="4" w:space="0" w:color="auto"/>
            </w:tcBorders>
          </w:tcPr>
          <w:p w14:paraId="0C9EFE8B" w14:textId="208643EB"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c>
          <w:tcPr>
            <w:tcW w:w="1569" w:type="dxa"/>
            <w:tcBorders>
              <w:top w:val="nil"/>
              <w:left w:val="nil"/>
              <w:bottom w:val="single" w:sz="4" w:space="0" w:color="auto"/>
              <w:right w:val="single" w:sz="4" w:space="0" w:color="auto"/>
            </w:tcBorders>
          </w:tcPr>
          <w:p w14:paraId="4A97C1AF" w14:textId="59E85254"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r>
      <w:tr w:rsidR="00584C95" w:rsidRPr="0037120B" w14:paraId="0FC661B3" w14:textId="77777777" w:rsidTr="002E60A3">
        <w:trPr>
          <w:trHeight w:val="20"/>
        </w:trPr>
        <w:tc>
          <w:tcPr>
            <w:tcW w:w="979" w:type="dxa"/>
            <w:tcBorders>
              <w:top w:val="nil"/>
              <w:left w:val="single" w:sz="4" w:space="0" w:color="auto"/>
              <w:bottom w:val="single" w:sz="4" w:space="0" w:color="auto"/>
              <w:right w:val="single" w:sz="4" w:space="0" w:color="auto"/>
            </w:tcBorders>
            <w:shd w:val="clear" w:color="auto" w:fill="92D050"/>
            <w:noWrap/>
          </w:tcPr>
          <w:p w14:paraId="5EC1444F" w14:textId="77777777" w:rsidR="00584C95" w:rsidRPr="0037120B" w:rsidRDefault="00584C95" w:rsidP="00D80844">
            <w:pPr>
              <w:pStyle w:val="a3"/>
              <w:numPr>
                <w:ilvl w:val="0"/>
                <w:numId w:val="43"/>
              </w:numPr>
              <w:spacing w:before="120" w:after="120" w:line="0" w:lineRule="atLeast"/>
              <w:ind w:left="-57" w:right="-57"/>
              <w:contextualSpacing w:val="0"/>
              <w:rPr>
                <w:rFonts w:ascii="Times New Roman" w:eastAsia="Times New Roman" w:hAnsi="Times New Roman" w:cs="Times New Roman"/>
                <w:color w:val="000000"/>
                <w:sz w:val="22"/>
                <w:lang w:eastAsia="bg-BG"/>
              </w:rPr>
            </w:pPr>
          </w:p>
        </w:tc>
        <w:tc>
          <w:tcPr>
            <w:tcW w:w="3557" w:type="dxa"/>
            <w:tcBorders>
              <w:top w:val="nil"/>
              <w:left w:val="nil"/>
              <w:bottom w:val="single" w:sz="4" w:space="0" w:color="auto"/>
              <w:right w:val="single" w:sz="4" w:space="0" w:color="auto"/>
            </w:tcBorders>
            <w:shd w:val="clear" w:color="auto" w:fill="92D050"/>
          </w:tcPr>
          <w:p w14:paraId="6EB8AD77" w14:textId="225465D1" w:rsidR="00584C95" w:rsidRPr="0037120B" w:rsidRDefault="00584C95" w:rsidP="00584C95">
            <w:pPr>
              <w:spacing w:before="120" w:after="120" w:line="0" w:lineRule="atLeast"/>
              <w:ind w:firstLine="0"/>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НЕСТРОИТЕЛНИ ДЕЙНОСТИ</w:t>
            </w:r>
          </w:p>
        </w:tc>
        <w:tc>
          <w:tcPr>
            <w:tcW w:w="850" w:type="dxa"/>
            <w:tcBorders>
              <w:top w:val="single" w:sz="4" w:space="0" w:color="auto"/>
              <w:left w:val="nil"/>
              <w:bottom w:val="single" w:sz="4" w:space="0" w:color="auto"/>
              <w:right w:val="single" w:sz="4" w:space="0" w:color="auto"/>
              <w:tl2br w:val="single" w:sz="4" w:space="0" w:color="auto"/>
            </w:tcBorders>
            <w:shd w:val="clear" w:color="auto" w:fill="92D050"/>
            <w:noWrap/>
          </w:tcPr>
          <w:p w14:paraId="3DE3A3DE" w14:textId="77777777" w:rsidR="00584C95" w:rsidRPr="0037120B" w:rsidRDefault="00584C95" w:rsidP="00584C95">
            <w:pPr>
              <w:spacing w:before="120" w:after="120" w:line="0" w:lineRule="atLeast"/>
              <w:ind w:firstLine="0"/>
              <w:jc w:val="center"/>
              <w:rPr>
                <w:rFonts w:ascii="Times New Roman" w:eastAsia="Times New Roman" w:hAnsi="Times New Roman" w:cs="Times New Roman"/>
                <w:sz w:val="22"/>
                <w:lang w:eastAsia="bg-BG"/>
              </w:rPr>
            </w:pPr>
          </w:p>
        </w:tc>
        <w:tc>
          <w:tcPr>
            <w:tcW w:w="1241" w:type="dxa"/>
            <w:tcBorders>
              <w:top w:val="single" w:sz="4" w:space="0" w:color="auto"/>
              <w:left w:val="nil"/>
              <w:bottom w:val="single" w:sz="4" w:space="0" w:color="auto"/>
              <w:right w:val="single" w:sz="4" w:space="0" w:color="auto"/>
              <w:tl2br w:val="single" w:sz="4" w:space="0" w:color="auto"/>
            </w:tcBorders>
            <w:shd w:val="clear" w:color="auto" w:fill="92D050"/>
            <w:noWrap/>
          </w:tcPr>
          <w:p w14:paraId="61125C61" w14:textId="77777777" w:rsidR="00584C95" w:rsidRPr="0037120B" w:rsidRDefault="00584C95" w:rsidP="00584C95">
            <w:pPr>
              <w:spacing w:before="120" w:after="120" w:line="0" w:lineRule="atLeast"/>
              <w:ind w:firstLine="0"/>
              <w:jc w:val="right"/>
              <w:rPr>
                <w:rFonts w:ascii="Times New Roman" w:eastAsia="Times New Roman" w:hAnsi="Times New Roman" w:cs="Times New Roman"/>
                <w:sz w:val="22"/>
                <w:lang w:eastAsia="bg-BG"/>
              </w:rPr>
            </w:pPr>
          </w:p>
        </w:tc>
        <w:tc>
          <w:tcPr>
            <w:tcW w:w="1931" w:type="dxa"/>
            <w:tcBorders>
              <w:top w:val="single" w:sz="4" w:space="0" w:color="auto"/>
              <w:left w:val="nil"/>
              <w:bottom w:val="single" w:sz="4" w:space="0" w:color="auto"/>
              <w:right w:val="single" w:sz="4" w:space="0" w:color="auto"/>
              <w:tl2br w:val="single" w:sz="4" w:space="0" w:color="auto"/>
            </w:tcBorders>
            <w:shd w:val="clear" w:color="auto" w:fill="92D050"/>
          </w:tcPr>
          <w:p w14:paraId="186EE230" w14:textId="77777777" w:rsidR="00584C95" w:rsidRPr="0037120B" w:rsidRDefault="00584C95" w:rsidP="00584C95">
            <w:pPr>
              <w:spacing w:before="120" w:after="120" w:line="0" w:lineRule="atLeast"/>
              <w:ind w:firstLine="0"/>
              <w:jc w:val="right"/>
              <w:rPr>
                <w:rFonts w:ascii="Times New Roman" w:eastAsia="Times New Roman" w:hAnsi="Times New Roman" w:cs="Times New Roman"/>
                <w:sz w:val="22"/>
                <w:lang w:eastAsia="bg-BG"/>
              </w:rPr>
            </w:pPr>
          </w:p>
        </w:tc>
        <w:tc>
          <w:tcPr>
            <w:tcW w:w="1569" w:type="dxa"/>
            <w:tcBorders>
              <w:top w:val="nil"/>
              <w:left w:val="nil"/>
              <w:bottom w:val="single" w:sz="4" w:space="0" w:color="auto"/>
              <w:right w:val="single" w:sz="4" w:space="0" w:color="auto"/>
            </w:tcBorders>
            <w:shd w:val="clear" w:color="auto" w:fill="92D050"/>
          </w:tcPr>
          <w:p w14:paraId="70E802F5" w14:textId="70A39CD2" w:rsidR="00584C95" w:rsidRPr="0037120B" w:rsidRDefault="00584C95" w:rsidP="00584C95">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r>
      <w:tr w:rsidR="00584C95" w:rsidRPr="0037120B" w14:paraId="3F4B704B" w14:textId="360F298B" w:rsidTr="002E60A3">
        <w:trPr>
          <w:trHeight w:val="20"/>
        </w:trPr>
        <w:tc>
          <w:tcPr>
            <w:tcW w:w="979" w:type="dxa"/>
            <w:tcBorders>
              <w:top w:val="nil"/>
              <w:left w:val="single" w:sz="4" w:space="0" w:color="auto"/>
              <w:bottom w:val="single" w:sz="4" w:space="0" w:color="auto"/>
              <w:right w:val="single" w:sz="4" w:space="0" w:color="auto"/>
            </w:tcBorders>
            <w:shd w:val="clear" w:color="auto" w:fill="FFC000"/>
            <w:noWrap/>
          </w:tcPr>
          <w:p w14:paraId="3CBDCC4F" w14:textId="4407C21E" w:rsidR="00584C95" w:rsidRPr="0037120B" w:rsidRDefault="00584C95" w:rsidP="00D80844">
            <w:pPr>
              <w:pStyle w:val="a3"/>
              <w:numPr>
                <w:ilvl w:val="1"/>
                <w:numId w:val="43"/>
              </w:numPr>
              <w:spacing w:before="120" w:after="120" w:line="0" w:lineRule="atLeast"/>
              <w:ind w:left="-57" w:right="-57"/>
              <w:contextualSpacing w:val="0"/>
              <w:rPr>
                <w:rFonts w:ascii="Times New Roman" w:eastAsia="Times New Roman" w:hAnsi="Times New Roman" w:cs="Times New Roman"/>
                <w:sz w:val="22"/>
                <w:lang w:eastAsia="bg-BG"/>
              </w:rPr>
            </w:pPr>
          </w:p>
        </w:tc>
        <w:tc>
          <w:tcPr>
            <w:tcW w:w="3557" w:type="dxa"/>
            <w:tcBorders>
              <w:top w:val="nil"/>
              <w:left w:val="nil"/>
              <w:bottom w:val="single" w:sz="4" w:space="0" w:color="auto"/>
              <w:right w:val="single" w:sz="4" w:space="0" w:color="auto"/>
            </w:tcBorders>
            <w:shd w:val="clear" w:color="auto" w:fill="FFC000"/>
            <w:hideMark/>
          </w:tcPr>
          <w:p w14:paraId="22BAD1B8" w14:textId="77777777" w:rsidR="00584C95" w:rsidRPr="0037120B" w:rsidRDefault="00584C95" w:rsidP="00584C95">
            <w:pPr>
              <w:spacing w:before="120" w:after="120" w:line="0" w:lineRule="atLeast"/>
              <w:ind w:firstLine="0"/>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 xml:space="preserve"> БИОЛОГИЧНА РЕКУЛТИВАЦИЯ</w:t>
            </w:r>
          </w:p>
        </w:tc>
        <w:tc>
          <w:tcPr>
            <w:tcW w:w="850" w:type="dxa"/>
            <w:tcBorders>
              <w:top w:val="single" w:sz="4" w:space="0" w:color="auto"/>
              <w:left w:val="nil"/>
              <w:bottom w:val="single" w:sz="4" w:space="0" w:color="auto"/>
              <w:right w:val="single" w:sz="4" w:space="0" w:color="auto"/>
              <w:tl2br w:val="single" w:sz="4" w:space="0" w:color="auto"/>
            </w:tcBorders>
            <w:shd w:val="clear" w:color="auto" w:fill="FFC000"/>
            <w:hideMark/>
          </w:tcPr>
          <w:p w14:paraId="740C4AB2" w14:textId="77777777" w:rsidR="00584C95" w:rsidRPr="0037120B" w:rsidRDefault="00584C95" w:rsidP="00584C95">
            <w:pPr>
              <w:spacing w:before="120" w:after="120" w:line="0" w:lineRule="atLeast"/>
              <w:ind w:firstLine="0"/>
              <w:jc w:val="center"/>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 </w:t>
            </w:r>
          </w:p>
        </w:tc>
        <w:tc>
          <w:tcPr>
            <w:tcW w:w="1241" w:type="dxa"/>
            <w:tcBorders>
              <w:top w:val="single" w:sz="4" w:space="0" w:color="auto"/>
              <w:left w:val="nil"/>
              <w:bottom w:val="single" w:sz="4" w:space="0" w:color="auto"/>
              <w:right w:val="single" w:sz="4" w:space="0" w:color="auto"/>
              <w:tl2br w:val="single" w:sz="4" w:space="0" w:color="auto"/>
            </w:tcBorders>
            <w:shd w:val="clear" w:color="auto" w:fill="FFC000"/>
            <w:hideMark/>
          </w:tcPr>
          <w:p w14:paraId="169A7A1D" w14:textId="77777777" w:rsidR="00584C95" w:rsidRPr="0037120B" w:rsidRDefault="00584C95" w:rsidP="00584C95">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 </w:t>
            </w:r>
          </w:p>
        </w:tc>
        <w:tc>
          <w:tcPr>
            <w:tcW w:w="1931" w:type="dxa"/>
            <w:tcBorders>
              <w:top w:val="single" w:sz="4" w:space="0" w:color="auto"/>
              <w:left w:val="nil"/>
              <w:bottom w:val="single" w:sz="4" w:space="0" w:color="auto"/>
              <w:right w:val="single" w:sz="4" w:space="0" w:color="auto"/>
              <w:tl2br w:val="single" w:sz="4" w:space="0" w:color="auto"/>
            </w:tcBorders>
            <w:shd w:val="clear" w:color="auto" w:fill="FFC000"/>
          </w:tcPr>
          <w:p w14:paraId="57D71EC6" w14:textId="77777777" w:rsidR="00584C95" w:rsidRPr="0037120B" w:rsidRDefault="00584C95" w:rsidP="00584C95">
            <w:pPr>
              <w:spacing w:before="120" w:after="120" w:line="0" w:lineRule="atLeast"/>
              <w:ind w:firstLine="0"/>
              <w:jc w:val="right"/>
              <w:rPr>
                <w:rFonts w:ascii="Times New Roman" w:eastAsia="Times New Roman" w:hAnsi="Times New Roman" w:cs="Times New Roman"/>
                <w:sz w:val="22"/>
                <w:lang w:eastAsia="bg-BG"/>
              </w:rPr>
            </w:pPr>
          </w:p>
        </w:tc>
        <w:tc>
          <w:tcPr>
            <w:tcW w:w="1569" w:type="dxa"/>
            <w:tcBorders>
              <w:top w:val="single" w:sz="4" w:space="0" w:color="auto"/>
              <w:left w:val="nil"/>
              <w:bottom w:val="single" w:sz="4" w:space="0" w:color="auto"/>
              <w:right w:val="single" w:sz="4" w:space="0" w:color="auto"/>
              <w:tl2br w:val="single" w:sz="4" w:space="0" w:color="auto"/>
            </w:tcBorders>
            <w:shd w:val="clear" w:color="auto" w:fill="FFC000"/>
          </w:tcPr>
          <w:p w14:paraId="7EB9877E" w14:textId="77777777" w:rsidR="00584C95" w:rsidRPr="0037120B" w:rsidRDefault="00584C95" w:rsidP="00584C95">
            <w:pPr>
              <w:spacing w:before="120" w:after="120" w:line="0" w:lineRule="atLeast"/>
              <w:ind w:firstLine="0"/>
              <w:jc w:val="right"/>
              <w:rPr>
                <w:rFonts w:ascii="Times New Roman" w:eastAsia="Times New Roman" w:hAnsi="Times New Roman" w:cs="Times New Roman"/>
                <w:sz w:val="22"/>
                <w:lang w:eastAsia="bg-BG"/>
              </w:rPr>
            </w:pPr>
          </w:p>
        </w:tc>
      </w:tr>
      <w:tr w:rsidR="00584C95" w:rsidRPr="0037120B" w14:paraId="21E7CC61" w14:textId="39B0CC3E" w:rsidTr="009E14D2">
        <w:trPr>
          <w:trHeight w:val="20"/>
        </w:trPr>
        <w:tc>
          <w:tcPr>
            <w:tcW w:w="979" w:type="dxa"/>
            <w:tcBorders>
              <w:top w:val="nil"/>
              <w:left w:val="single" w:sz="4" w:space="0" w:color="auto"/>
              <w:bottom w:val="single" w:sz="4" w:space="0" w:color="auto"/>
              <w:right w:val="single" w:sz="4" w:space="0" w:color="auto"/>
            </w:tcBorders>
            <w:shd w:val="clear" w:color="auto" w:fill="00B0F0"/>
            <w:noWrap/>
          </w:tcPr>
          <w:p w14:paraId="4C1FCB35" w14:textId="78AED701" w:rsidR="00584C95" w:rsidRPr="0037120B" w:rsidRDefault="00584C95" w:rsidP="00D80844">
            <w:pPr>
              <w:pStyle w:val="a3"/>
              <w:numPr>
                <w:ilvl w:val="2"/>
                <w:numId w:val="43"/>
              </w:numPr>
              <w:spacing w:before="120" w:after="120" w:line="0" w:lineRule="atLeast"/>
              <w:ind w:left="-57" w:right="-57"/>
              <w:contextualSpacing w:val="0"/>
              <w:rPr>
                <w:rFonts w:ascii="Times New Roman" w:eastAsia="Times New Roman" w:hAnsi="Times New Roman" w:cs="Times New Roman"/>
                <w:sz w:val="22"/>
                <w:lang w:eastAsia="bg-BG"/>
              </w:rPr>
            </w:pPr>
          </w:p>
        </w:tc>
        <w:tc>
          <w:tcPr>
            <w:tcW w:w="3557" w:type="dxa"/>
            <w:tcBorders>
              <w:top w:val="nil"/>
              <w:left w:val="nil"/>
              <w:bottom w:val="single" w:sz="4" w:space="0" w:color="auto"/>
              <w:right w:val="single" w:sz="4" w:space="0" w:color="auto"/>
            </w:tcBorders>
            <w:shd w:val="clear" w:color="auto" w:fill="00B0F0"/>
            <w:hideMark/>
          </w:tcPr>
          <w:p w14:paraId="394DDB22" w14:textId="77777777" w:rsidR="00584C95" w:rsidRPr="0037120B" w:rsidRDefault="00584C95" w:rsidP="00584C95">
            <w:pPr>
              <w:spacing w:before="120" w:after="120" w:line="0" w:lineRule="atLeast"/>
              <w:ind w:firstLine="0"/>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Затревяване с тревно семе с норма 25кг/дка, торове, вода за поливки</w:t>
            </w:r>
          </w:p>
        </w:tc>
        <w:tc>
          <w:tcPr>
            <w:tcW w:w="850" w:type="dxa"/>
            <w:tcBorders>
              <w:top w:val="single" w:sz="4" w:space="0" w:color="auto"/>
              <w:left w:val="nil"/>
              <w:bottom w:val="single" w:sz="4" w:space="0" w:color="auto"/>
              <w:right w:val="single" w:sz="4" w:space="0" w:color="auto"/>
              <w:tl2br w:val="single" w:sz="4" w:space="0" w:color="auto"/>
            </w:tcBorders>
            <w:shd w:val="clear" w:color="auto" w:fill="00B0F0"/>
            <w:noWrap/>
            <w:hideMark/>
          </w:tcPr>
          <w:p w14:paraId="7ADC8A2E" w14:textId="77777777" w:rsidR="00584C95" w:rsidRPr="0037120B" w:rsidRDefault="00584C95" w:rsidP="00584C95">
            <w:pPr>
              <w:spacing w:before="120" w:after="120" w:line="0" w:lineRule="atLeast"/>
              <w:ind w:firstLine="0"/>
              <w:jc w:val="center"/>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 </w:t>
            </w:r>
          </w:p>
        </w:tc>
        <w:tc>
          <w:tcPr>
            <w:tcW w:w="1241" w:type="dxa"/>
            <w:tcBorders>
              <w:top w:val="single" w:sz="4" w:space="0" w:color="auto"/>
              <w:left w:val="nil"/>
              <w:bottom w:val="single" w:sz="4" w:space="0" w:color="auto"/>
              <w:right w:val="single" w:sz="4" w:space="0" w:color="auto"/>
              <w:tl2br w:val="single" w:sz="4" w:space="0" w:color="auto"/>
            </w:tcBorders>
            <w:shd w:val="clear" w:color="auto" w:fill="00B0F0"/>
            <w:noWrap/>
            <w:hideMark/>
          </w:tcPr>
          <w:p w14:paraId="79ADF6F3" w14:textId="77777777" w:rsidR="00584C95" w:rsidRPr="0037120B" w:rsidRDefault="00584C95" w:rsidP="00584C95">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 </w:t>
            </w:r>
          </w:p>
        </w:tc>
        <w:tc>
          <w:tcPr>
            <w:tcW w:w="1931" w:type="dxa"/>
            <w:tcBorders>
              <w:top w:val="single" w:sz="4" w:space="0" w:color="auto"/>
              <w:left w:val="nil"/>
              <w:bottom w:val="single" w:sz="4" w:space="0" w:color="auto"/>
              <w:right w:val="single" w:sz="4" w:space="0" w:color="auto"/>
              <w:tl2br w:val="single" w:sz="4" w:space="0" w:color="auto"/>
            </w:tcBorders>
            <w:shd w:val="clear" w:color="auto" w:fill="00B0F0"/>
          </w:tcPr>
          <w:p w14:paraId="74901BFA" w14:textId="77777777" w:rsidR="00584C95" w:rsidRPr="0037120B" w:rsidRDefault="00584C95" w:rsidP="00584C95">
            <w:pPr>
              <w:spacing w:before="120" w:after="120" w:line="0" w:lineRule="atLeast"/>
              <w:ind w:firstLine="0"/>
              <w:jc w:val="right"/>
              <w:rPr>
                <w:rFonts w:ascii="Times New Roman" w:eastAsia="Times New Roman" w:hAnsi="Times New Roman" w:cs="Times New Roman"/>
                <w:sz w:val="22"/>
                <w:lang w:eastAsia="bg-BG"/>
              </w:rPr>
            </w:pPr>
          </w:p>
        </w:tc>
        <w:tc>
          <w:tcPr>
            <w:tcW w:w="1569" w:type="dxa"/>
            <w:tcBorders>
              <w:top w:val="single" w:sz="4" w:space="0" w:color="auto"/>
              <w:left w:val="nil"/>
              <w:bottom w:val="single" w:sz="4" w:space="0" w:color="auto"/>
              <w:right w:val="single" w:sz="4" w:space="0" w:color="auto"/>
              <w:tl2br w:val="single" w:sz="4" w:space="0" w:color="auto"/>
            </w:tcBorders>
            <w:shd w:val="clear" w:color="auto" w:fill="00B0F0"/>
          </w:tcPr>
          <w:p w14:paraId="4E98459B" w14:textId="77777777" w:rsidR="00584C95" w:rsidRPr="0037120B" w:rsidRDefault="00584C95" w:rsidP="00584C95">
            <w:pPr>
              <w:spacing w:before="120" w:after="120" w:line="0" w:lineRule="atLeast"/>
              <w:ind w:firstLine="0"/>
              <w:jc w:val="right"/>
              <w:rPr>
                <w:rFonts w:ascii="Times New Roman" w:eastAsia="Times New Roman" w:hAnsi="Times New Roman" w:cs="Times New Roman"/>
                <w:sz w:val="22"/>
                <w:lang w:eastAsia="bg-BG"/>
              </w:rPr>
            </w:pPr>
          </w:p>
        </w:tc>
      </w:tr>
      <w:tr w:rsidR="00584C95" w:rsidRPr="0037120B" w14:paraId="31244116" w14:textId="20F4139D" w:rsidTr="009E14D2">
        <w:trPr>
          <w:trHeight w:val="20"/>
        </w:trPr>
        <w:tc>
          <w:tcPr>
            <w:tcW w:w="979" w:type="dxa"/>
            <w:tcBorders>
              <w:top w:val="nil"/>
              <w:left w:val="single" w:sz="4" w:space="0" w:color="auto"/>
              <w:bottom w:val="single" w:sz="4" w:space="0" w:color="auto"/>
              <w:right w:val="single" w:sz="4" w:space="0" w:color="auto"/>
            </w:tcBorders>
            <w:shd w:val="clear" w:color="auto" w:fill="FFFF00"/>
            <w:noWrap/>
          </w:tcPr>
          <w:p w14:paraId="549861B4" w14:textId="511FC26E" w:rsidR="00584C95" w:rsidRPr="0037120B" w:rsidRDefault="00584C95" w:rsidP="00D80844">
            <w:pPr>
              <w:pStyle w:val="a3"/>
              <w:numPr>
                <w:ilvl w:val="3"/>
                <w:numId w:val="43"/>
              </w:numPr>
              <w:spacing w:before="120" w:after="120" w:line="0" w:lineRule="atLeast"/>
              <w:ind w:left="-57" w:right="-57"/>
              <w:contextualSpacing w:val="0"/>
              <w:rPr>
                <w:rFonts w:ascii="Times New Roman" w:eastAsia="Times New Roman" w:hAnsi="Times New Roman" w:cs="Times New Roman"/>
                <w:sz w:val="22"/>
                <w:lang w:eastAsia="bg-BG"/>
              </w:rPr>
            </w:pPr>
          </w:p>
        </w:tc>
        <w:tc>
          <w:tcPr>
            <w:tcW w:w="3557" w:type="dxa"/>
            <w:tcBorders>
              <w:top w:val="nil"/>
              <w:left w:val="nil"/>
              <w:bottom w:val="single" w:sz="4" w:space="0" w:color="auto"/>
              <w:right w:val="single" w:sz="4" w:space="0" w:color="auto"/>
            </w:tcBorders>
            <w:shd w:val="clear" w:color="auto" w:fill="FFFF00"/>
            <w:hideMark/>
          </w:tcPr>
          <w:p w14:paraId="2F7BF270" w14:textId="77777777" w:rsidR="00584C95" w:rsidRPr="0037120B" w:rsidRDefault="00584C95" w:rsidP="00584C95">
            <w:pPr>
              <w:spacing w:before="120" w:after="120" w:line="0" w:lineRule="atLeast"/>
              <w:ind w:firstLine="0"/>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За тяло на депото</w:t>
            </w:r>
          </w:p>
        </w:tc>
        <w:tc>
          <w:tcPr>
            <w:tcW w:w="850" w:type="dxa"/>
            <w:tcBorders>
              <w:top w:val="nil"/>
              <w:left w:val="nil"/>
              <w:bottom w:val="single" w:sz="4" w:space="0" w:color="auto"/>
              <w:right w:val="single" w:sz="4" w:space="0" w:color="auto"/>
            </w:tcBorders>
            <w:shd w:val="clear" w:color="auto" w:fill="FFFF00"/>
            <w:noWrap/>
            <w:hideMark/>
          </w:tcPr>
          <w:p w14:paraId="41108795" w14:textId="77777777" w:rsidR="00584C95" w:rsidRPr="0037120B" w:rsidRDefault="00584C95" w:rsidP="00584C95">
            <w:pPr>
              <w:spacing w:before="120" w:after="120" w:line="0" w:lineRule="atLeast"/>
              <w:ind w:firstLine="0"/>
              <w:jc w:val="center"/>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дка</w:t>
            </w:r>
          </w:p>
        </w:tc>
        <w:tc>
          <w:tcPr>
            <w:tcW w:w="1241" w:type="dxa"/>
            <w:tcBorders>
              <w:top w:val="nil"/>
              <w:left w:val="nil"/>
              <w:bottom w:val="single" w:sz="4" w:space="0" w:color="auto"/>
              <w:right w:val="single" w:sz="4" w:space="0" w:color="auto"/>
            </w:tcBorders>
            <w:shd w:val="clear" w:color="auto" w:fill="FFFF00"/>
            <w:noWrap/>
            <w:hideMark/>
          </w:tcPr>
          <w:p w14:paraId="322E3140" w14:textId="77777777" w:rsidR="00584C95" w:rsidRPr="0037120B" w:rsidRDefault="00584C95" w:rsidP="00584C95">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21.42</w:t>
            </w:r>
          </w:p>
        </w:tc>
        <w:tc>
          <w:tcPr>
            <w:tcW w:w="1931" w:type="dxa"/>
            <w:tcBorders>
              <w:top w:val="single" w:sz="4" w:space="0" w:color="auto"/>
              <w:left w:val="nil"/>
              <w:bottom w:val="single" w:sz="4" w:space="0" w:color="auto"/>
              <w:right w:val="single" w:sz="4" w:space="0" w:color="auto"/>
              <w:tl2br w:val="single" w:sz="4" w:space="0" w:color="auto"/>
            </w:tcBorders>
            <w:shd w:val="clear" w:color="auto" w:fill="FFFF00"/>
          </w:tcPr>
          <w:p w14:paraId="44F02BB0" w14:textId="0C2F6A83" w:rsidR="00584C95" w:rsidRPr="0037120B" w:rsidRDefault="00584C95" w:rsidP="00584C95">
            <w:pPr>
              <w:spacing w:before="120" w:after="120" w:line="0" w:lineRule="atLeast"/>
              <w:ind w:firstLine="0"/>
              <w:jc w:val="right"/>
              <w:rPr>
                <w:rFonts w:ascii="Times New Roman" w:eastAsia="Times New Roman" w:hAnsi="Times New Roman" w:cs="Times New Roman"/>
                <w:sz w:val="22"/>
                <w:lang w:eastAsia="bg-BG"/>
              </w:rPr>
            </w:pPr>
          </w:p>
        </w:tc>
        <w:tc>
          <w:tcPr>
            <w:tcW w:w="1569" w:type="dxa"/>
            <w:tcBorders>
              <w:top w:val="single" w:sz="4" w:space="0" w:color="auto"/>
              <w:left w:val="nil"/>
              <w:bottom w:val="single" w:sz="4" w:space="0" w:color="auto"/>
              <w:right w:val="single" w:sz="4" w:space="0" w:color="auto"/>
              <w:tl2br w:val="single" w:sz="4" w:space="0" w:color="auto"/>
            </w:tcBorders>
            <w:shd w:val="clear" w:color="auto" w:fill="FFFF00"/>
          </w:tcPr>
          <w:p w14:paraId="4EA1299A" w14:textId="7D7BA9D6" w:rsidR="00584C95" w:rsidRPr="0037120B" w:rsidRDefault="00584C95" w:rsidP="00584C95">
            <w:pPr>
              <w:spacing w:before="120" w:after="120" w:line="0" w:lineRule="atLeast"/>
              <w:ind w:firstLine="0"/>
              <w:jc w:val="right"/>
              <w:rPr>
                <w:rFonts w:ascii="Times New Roman" w:eastAsia="Times New Roman" w:hAnsi="Times New Roman" w:cs="Times New Roman"/>
                <w:sz w:val="22"/>
                <w:lang w:eastAsia="bg-BG"/>
              </w:rPr>
            </w:pPr>
          </w:p>
        </w:tc>
      </w:tr>
      <w:tr w:rsidR="00584C95" w:rsidRPr="0037120B" w14:paraId="3C00CEAC" w14:textId="68AC110E" w:rsidTr="002E60A3">
        <w:trPr>
          <w:trHeight w:val="20"/>
        </w:trPr>
        <w:tc>
          <w:tcPr>
            <w:tcW w:w="979" w:type="dxa"/>
            <w:tcBorders>
              <w:top w:val="nil"/>
              <w:left w:val="single" w:sz="4" w:space="0" w:color="auto"/>
              <w:bottom w:val="single" w:sz="4" w:space="0" w:color="auto"/>
              <w:right w:val="single" w:sz="4" w:space="0" w:color="auto"/>
            </w:tcBorders>
            <w:shd w:val="clear" w:color="auto" w:fill="auto"/>
            <w:noWrap/>
          </w:tcPr>
          <w:p w14:paraId="56E1C4DA" w14:textId="667B46F5" w:rsidR="00584C95" w:rsidRPr="0037120B" w:rsidRDefault="00584C95" w:rsidP="00D80844">
            <w:pPr>
              <w:pStyle w:val="a3"/>
              <w:numPr>
                <w:ilvl w:val="4"/>
                <w:numId w:val="43"/>
              </w:numPr>
              <w:spacing w:before="120" w:after="120" w:line="0" w:lineRule="atLeast"/>
              <w:ind w:left="-57" w:right="-57"/>
              <w:contextualSpacing w:val="0"/>
              <w:rPr>
                <w:rFonts w:ascii="Times New Roman" w:eastAsia="Times New Roman" w:hAnsi="Times New Roman" w:cs="Times New Roman"/>
                <w:sz w:val="22"/>
                <w:lang w:eastAsia="bg-BG"/>
              </w:rPr>
            </w:pPr>
          </w:p>
        </w:tc>
        <w:tc>
          <w:tcPr>
            <w:tcW w:w="3557" w:type="dxa"/>
            <w:tcBorders>
              <w:top w:val="nil"/>
              <w:left w:val="nil"/>
              <w:bottom w:val="single" w:sz="4" w:space="0" w:color="auto"/>
              <w:right w:val="single" w:sz="4" w:space="0" w:color="auto"/>
            </w:tcBorders>
            <w:shd w:val="clear" w:color="auto" w:fill="auto"/>
            <w:hideMark/>
          </w:tcPr>
          <w:p w14:paraId="6145F229" w14:textId="77777777" w:rsidR="00584C95" w:rsidRPr="0037120B" w:rsidRDefault="00584C95" w:rsidP="00584C95">
            <w:pPr>
              <w:spacing w:before="120" w:after="120" w:line="0" w:lineRule="atLeast"/>
              <w:ind w:firstLine="0"/>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Първа година - Тревно семе 25кг/дка - общо</w:t>
            </w:r>
          </w:p>
        </w:tc>
        <w:tc>
          <w:tcPr>
            <w:tcW w:w="850" w:type="dxa"/>
            <w:tcBorders>
              <w:top w:val="nil"/>
              <w:left w:val="nil"/>
              <w:bottom w:val="single" w:sz="4" w:space="0" w:color="auto"/>
              <w:right w:val="single" w:sz="4" w:space="0" w:color="auto"/>
            </w:tcBorders>
            <w:shd w:val="clear" w:color="auto" w:fill="auto"/>
            <w:noWrap/>
            <w:hideMark/>
          </w:tcPr>
          <w:p w14:paraId="5367E73C" w14:textId="77777777" w:rsidR="00584C95" w:rsidRPr="0037120B" w:rsidRDefault="00584C95" w:rsidP="00584C95">
            <w:pPr>
              <w:spacing w:before="120" w:after="120" w:line="0" w:lineRule="atLeast"/>
              <w:ind w:firstLine="0"/>
              <w:jc w:val="center"/>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кг</w:t>
            </w:r>
          </w:p>
        </w:tc>
        <w:tc>
          <w:tcPr>
            <w:tcW w:w="1241" w:type="dxa"/>
            <w:tcBorders>
              <w:top w:val="nil"/>
              <w:left w:val="nil"/>
              <w:bottom w:val="single" w:sz="4" w:space="0" w:color="auto"/>
              <w:right w:val="single" w:sz="4" w:space="0" w:color="auto"/>
            </w:tcBorders>
            <w:shd w:val="clear" w:color="auto" w:fill="auto"/>
            <w:noWrap/>
            <w:hideMark/>
          </w:tcPr>
          <w:p w14:paraId="541EC88E" w14:textId="77777777" w:rsidR="00584C95" w:rsidRPr="0037120B" w:rsidRDefault="00584C95" w:rsidP="00584C95">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535.5</w:t>
            </w:r>
          </w:p>
        </w:tc>
        <w:tc>
          <w:tcPr>
            <w:tcW w:w="1931" w:type="dxa"/>
            <w:tcBorders>
              <w:top w:val="nil"/>
              <w:left w:val="nil"/>
              <w:bottom w:val="single" w:sz="4" w:space="0" w:color="auto"/>
              <w:right w:val="single" w:sz="4" w:space="0" w:color="auto"/>
            </w:tcBorders>
          </w:tcPr>
          <w:p w14:paraId="5A51705A" w14:textId="1DEF43CA" w:rsidR="00584C95" w:rsidRPr="0037120B" w:rsidRDefault="00584C95" w:rsidP="00584C95">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c>
          <w:tcPr>
            <w:tcW w:w="1569" w:type="dxa"/>
            <w:tcBorders>
              <w:top w:val="nil"/>
              <w:left w:val="nil"/>
              <w:bottom w:val="single" w:sz="4" w:space="0" w:color="auto"/>
              <w:right w:val="single" w:sz="4" w:space="0" w:color="auto"/>
            </w:tcBorders>
          </w:tcPr>
          <w:p w14:paraId="2C173B80" w14:textId="7F085759" w:rsidR="00584C95" w:rsidRPr="0037120B" w:rsidRDefault="00584C95" w:rsidP="00584C95">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r>
      <w:tr w:rsidR="00584C95" w:rsidRPr="0037120B" w14:paraId="54DCCEB3" w14:textId="6D9C4DD8" w:rsidTr="002E60A3">
        <w:trPr>
          <w:trHeight w:val="20"/>
        </w:trPr>
        <w:tc>
          <w:tcPr>
            <w:tcW w:w="979" w:type="dxa"/>
            <w:tcBorders>
              <w:top w:val="nil"/>
              <w:left w:val="single" w:sz="4" w:space="0" w:color="auto"/>
              <w:bottom w:val="single" w:sz="4" w:space="0" w:color="auto"/>
              <w:right w:val="single" w:sz="4" w:space="0" w:color="auto"/>
            </w:tcBorders>
            <w:shd w:val="clear" w:color="auto" w:fill="auto"/>
            <w:noWrap/>
          </w:tcPr>
          <w:p w14:paraId="06056338" w14:textId="225E201D" w:rsidR="00584C95" w:rsidRPr="0037120B" w:rsidRDefault="00584C95" w:rsidP="00D80844">
            <w:pPr>
              <w:pStyle w:val="a3"/>
              <w:numPr>
                <w:ilvl w:val="4"/>
                <w:numId w:val="43"/>
              </w:numPr>
              <w:spacing w:before="120" w:after="120" w:line="0" w:lineRule="atLeast"/>
              <w:ind w:left="-57" w:right="-57"/>
              <w:contextualSpacing w:val="0"/>
              <w:rPr>
                <w:rFonts w:ascii="Times New Roman" w:eastAsia="Times New Roman" w:hAnsi="Times New Roman" w:cs="Times New Roman"/>
                <w:sz w:val="22"/>
                <w:lang w:eastAsia="bg-BG"/>
              </w:rPr>
            </w:pPr>
          </w:p>
        </w:tc>
        <w:tc>
          <w:tcPr>
            <w:tcW w:w="3557" w:type="dxa"/>
            <w:tcBorders>
              <w:top w:val="nil"/>
              <w:left w:val="nil"/>
              <w:bottom w:val="single" w:sz="4" w:space="0" w:color="auto"/>
              <w:right w:val="single" w:sz="4" w:space="0" w:color="auto"/>
            </w:tcBorders>
            <w:shd w:val="clear" w:color="auto" w:fill="auto"/>
            <w:hideMark/>
          </w:tcPr>
          <w:p w14:paraId="274340ED" w14:textId="77777777" w:rsidR="00584C95" w:rsidRPr="0037120B" w:rsidRDefault="00584C95" w:rsidP="00584C95">
            <w:pPr>
              <w:spacing w:before="120" w:after="120" w:line="0" w:lineRule="atLeast"/>
              <w:ind w:firstLine="0"/>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Първа година - пасищен райграс – 10%  / 2,5кг/дка /</w:t>
            </w:r>
          </w:p>
        </w:tc>
        <w:tc>
          <w:tcPr>
            <w:tcW w:w="850" w:type="dxa"/>
            <w:tcBorders>
              <w:top w:val="nil"/>
              <w:left w:val="nil"/>
              <w:bottom w:val="single" w:sz="4" w:space="0" w:color="auto"/>
              <w:right w:val="single" w:sz="4" w:space="0" w:color="auto"/>
            </w:tcBorders>
            <w:shd w:val="clear" w:color="auto" w:fill="auto"/>
            <w:noWrap/>
            <w:hideMark/>
          </w:tcPr>
          <w:p w14:paraId="5A1E7F84" w14:textId="77777777" w:rsidR="00584C95" w:rsidRPr="0037120B" w:rsidRDefault="00584C95" w:rsidP="00584C95">
            <w:pPr>
              <w:spacing w:before="120" w:after="120" w:line="0" w:lineRule="atLeast"/>
              <w:ind w:firstLine="0"/>
              <w:jc w:val="center"/>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кг</w:t>
            </w:r>
          </w:p>
        </w:tc>
        <w:tc>
          <w:tcPr>
            <w:tcW w:w="1241" w:type="dxa"/>
            <w:tcBorders>
              <w:top w:val="nil"/>
              <w:left w:val="nil"/>
              <w:bottom w:val="single" w:sz="4" w:space="0" w:color="auto"/>
              <w:right w:val="single" w:sz="4" w:space="0" w:color="auto"/>
            </w:tcBorders>
            <w:shd w:val="clear" w:color="auto" w:fill="auto"/>
            <w:noWrap/>
            <w:hideMark/>
          </w:tcPr>
          <w:p w14:paraId="5F0EC65D" w14:textId="77777777" w:rsidR="00584C95" w:rsidRPr="0037120B" w:rsidRDefault="00584C95" w:rsidP="00584C95">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53.55</w:t>
            </w:r>
          </w:p>
        </w:tc>
        <w:tc>
          <w:tcPr>
            <w:tcW w:w="1931" w:type="dxa"/>
            <w:tcBorders>
              <w:top w:val="nil"/>
              <w:left w:val="nil"/>
              <w:bottom w:val="single" w:sz="4" w:space="0" w:color="auto"/>
              <w:right w:val="single" w:sz="4" w:space="0" w:color="auto"/>
            </w:tcBorders>
          </w:tcPr>
          <w:p w14:paraId="0D9134BE" w14:textId="7E0BFB29" w:rsidR="00584C95" w:rsidRPr="0037120B" w:rsidRDefault="00584C95" w:rsidP="00584C95">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c>
          <w:tcPr>
            <w:tcW w:w="1569" w:type="dxa"/>
            <w:tcBorders>
              <w:top w:val="nil"/>
              <w:left w:val="nil"/>
              <w:bottom w:val="single" w:sz="4" w:space="0" w:color="auto"/>
              <w:right w:val="single" w:sz="4" w:space="0" w:color="auto"/>
            </w:tcBorders>
          </w:tcPr>
          <w:p w14:paraId="206351FB" w14:textId="2CAF45DD" w:rsidR="00584C95" w:rsidRPr="0037120B" w:rsidRDefault="00584C95" w:rsidP="00584C95">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r>
      <w:tr w:rsidR="00584C95" w:rsidRPr="0037120B" w14:paraId="45AA2698" w14:textId="5AFEEC70" w:rsidTr="002E60A3">
        <w:trPr>
          <w:trHeight w:val="20"/>
        </w:trPr>
        <w:tc>
          <w:tcPr>
            <w:tcW w:w="979" w:type="dxa"/>
            <w:tcBorders>
              <w:top w:val="nil"/>
              <w:left w:val="single" w:sz="4" w:space="0" w:color="auto"/>
              <w:bottom w:val="single" w:sz="4" w:space="0" w:color="auto"/>
              <w:right w:val="single" w:sz="4" w:space="0" w:color="auto"/>
            </w:tcBorders>
            <w:shd w:val="clear" w:color="auto" w:fill="auto"/>
            <w:noWrap/>
          </w:tcPr>
          <w:p w14:paraId="35F29EF7" w14:textId="1002BCB9" w:rsidR="00584C95" w:rsidRPr="0037120B" w:rsidRDefault="00584C95" w:rsidP="00D80844">
            <w:pPr>
              <w:pStyle w:val="a3"/>
              <w:numPr>
                <w:ilvl w:val="4"/>
                <w:numId w:val="43"/>
              </w:numPr>
              <w:spacing w:before="120" w:after="120" w:line="0" w:lineRule="atLeast"/>
              <w:ind w:left="-57" w:right="-57"/>
              <w:contextualSpacing w:val="0"/>
              <w:rPr>
                <w:rFonts w:ascii="Times New Roman" w:eastAsia="Times New Roman" w:hAnsi="Times New Roman" w:cs="Times New Roman"/>
                <w:sz w:val="22"/>
                <w:lang w:eastAsia="bg-BG"/>
              </w:rPr>
            </w:pPr>
          </w:p>
        </w:tc>
        <w:tc>
          <w:tcPr>
            <w:tcW w:w="3557" w:type="dxa"/>
            <w:tcBorders>
              <w:top w:val="nil"/>
              <w:left w:val="nil"/>
              <w:bottom w:val="single" w:sz="4" w:space="0" w:color="auto"/>
              <w:right w:val="single" w:sz="4" w:space="0" w:color="auto"/>
            </w:tcBorders>
            <w:shd w:val="clear" w:color="auto" w:fill="auto"/>
            <w:hideMark/>
          </w:tcPr>
          <w:p w14:paraId="3EA2502D" w14:textId="77777777" w:rsidR="00584C95" w:rsidRPr="0037120B" w:rsidRDefault="00584C95" w:rsidP="00584C95">
            <w:pPr>
              <w:spacing w:before="120" w:after="120" w:line="0" w:lineRule="atLeast"/>
              <w:ind w:firstLine="0"/>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 xml:space="preserve">Първа година - ливадна </w:t>
            </w:r>
            <w:proofErr w:type="spellStart"/>
            <w:r w:rsidRPr="0037120B">
              <w:rPr>
                <w:rFonts w:ascii="Times New Roman" w:eastAsia="Times New Roman" w:hAnsi="Times New Roman" w:cs="Times New Roman"/>
                <w:sz w:val="22"/>
                <w:lang w:eastAsia="bg-BG"/>
              </w:rPr>
              <w:t>власатка</w:t>
            </w:r>
            <w:proofErr w:type="spellEnd"/>
            <w:r w:rsidRPr="0037120B">
              <w:rPr>
                <w:rFonts w:ascii="Times New Roman" w:eastAsia="Times New Roman" w:hAnsi="Times New Roman" w:cs="Times New Roman"/>
                <w:sz w:val="22"/>
                <w:lang w:eastAsia="bg-BG"/>
              </w:rPr>
              <w:t>- 60%  /15кг/дка /</w:t>
            </w:r>
          </w:p>
        </w:tc>
        <w:tc>
          <w:tcPr>
            <w:tcW w:w="850" w:type="dxa"/>
            <w:tcBorders>
              <w:top w:val="nil"/>
              <w:left w:val="nil"/>
              <w:bottom w:val="single" w:sz="4" w:space="0" w:color="auto"/>
              <w:right w:val="single" w:sz="4" w:space="0" w:color="auto"/>
            </w:tcBorders>
            <w:shd w:val="clear" w:color="auto" w:fill="auto"/>
            <w:noWrap/>
            <w:hideMark/>
          </w:tcPr>
          <w:p w14:paraId="73EAB5F8" w14:textId="77777777" w:rsidR="00584C95" w:rsidRPr="0037120B" w:rsidRDefault="00584C95" w:rsidP="00584C95">
            <w:pPr>
              <w:spacing w:before="120" w:after="120" w:line="0" w:lineRule="atLeast"/>
              <w:ind w:firstLine="0"/>
              <w:jc w:val="center"/>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кг</w:t>
            </w:r>
          </w:p>
        </w:tc>
        <w:tc>
          <w:tcPr>
            <w:tcW w:w="1241" w:type="dxa"/>
            <w:tcBorders>
              <w:top w:val="nil"/>
              <w:left w:val="nil"/>
              <w:bottom w:val="single" w:sz="4" w:space="0" w:color="auto"/>
              <w:right w:val="single" w:sz="4" w:space="0" w:color="auto"/>
            </w:tcBorders>
            <w:shd w:val="clear" w:color="auto" w:fill="auto"/>
            <w:noWrap/>
            <w:hideMark/>
          </w:tcPr>
          <w:p w14:paraId="0E53F351" w14:textId="77777777" w:rsidR="00584C95" w:rsidRPr="0037120B" w:rsidRDefault="00584C95" w:rsidP="00584C95">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321.3</w:t>
            </w:r>
          </w:p>
        </w:tc>
        <w:tc>
          <w:tcPr>
            <w:tcW w:w="1931" w:type="dxa"/>
            <w:tcBorders>
              <w:top w:val="nil"/>
              <w:left w:val="nil"/>
              <w:bottom w:val="single" w:sz="4" w:space="0" w:color="auto"/>
              <w:right w:val="single" w:sz="4" w:space="0" w:color="auto"/>
            </w:tcBorders>
          </w:tcPr>
          <w:p w14:paraId="640E299A" w14:textId="5B17ED66" w:rsidR="00584C95" w:rsidRPr="0037120B" w:rsidRDefault="00584C95" w:rsidP="00584C95">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c>
          <w:tcPr>
            <w:tcW w:w="1569" w:type="dxa"/>
            <w:tcBorders>
              <w:top w:val="nil"/>
              <w:left w:val="nil"/>
              <w:bottom w:val="single" w:sz="4" w:space="0" w:color="auto"/>
              <w:right w:val="single" w:sz="4" w:space="0" w:color="auto"/>
            </w:tcBorders>
          </w:tcPr>
          <w:p w14:paraId="00C17648" w14:textId="3FFB5226" w:rsidR="00584C95" w:rsidRPr="0037120B" w:rsidRDefault="00584C95" w:rsidP="00584C95">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r>
      <w:tr w:rsidR="00584C95" w:rsidRPr="0037120B" w14:paraId="1425B5B9" w14:textId="3E91E804" w:rsidTr="009E14D2">
        <w:trPr>
          <w:trHeight w:val="20"/>
        </w:trPr>
        <w:tc>
          <w:tcPr>
            <w:tcW w:w="979" w:type="dxa"/>
            <w:tcBorders>
              <w:top w:val="nil"/>
              <w:left w:val="single" w:sz="4" w:space="0" w:color="auto"/>
              <w:bottom w:val="single" w:sz="4" w:space="0" w:color="auto"/>
              <w:right w:val="single" w:sz="4" w:space="0" w:color="auto"/>
            </w:tcBorders>
            <w:shd w:val="clear" w:color="auto" w:fill="auto"/>
            <w:noWrap/>
          </w:tcPr>
          <w:p w14:paraId="2B976997" w14:textId="540EC3EC" w:rsidR="00584C95" w:rsidRPr="0037120B" w:rsidRDefault="00584C95" w:rsidP="00D80844">
            <w:pPr>
              <w:pStyle w:val="a3"/>
              <w:numPr>
                <w:ilvl w:val="4"/>
                <w:numId w:val="43"/>
              </w:numPr>
              <w:spacing w:before="120" w:after="120" w:line="0" w:lineRule="atLeast"/>
              <w:ind w:left="-57" w:right="-57"/>
              <w:contextualSpacing w:val="0"/>
              <w:rPr>
                <w:rFonts w:ascii="Times New Roman" w:eastAsia="Times New Roman" w:hAnsi="Times New Roman" w:cs="Times New Roman"/>
                <w:sz w:val="22"/>
                <w:lang w:eastAsia="bg-BG"/>
              </w:rPr>
            </w:pPr>
          </w:p>
        </w:tc>
        <w:tc>
          <w:tcPr>
            <w:tcW w:w="3557" w:type="dxa"/>
            <w:tcBorders>
              <w:top w:val="nil"/>
              <w:left w:val="nil"/>
              <w:bottom w:val="single" w:sz="4" w:space="0" w:color="auto"/>
              <w:right w:val="single" w:sz="4" w:space="0" w:color="auto"/>
            </w:tcBorders>
            <w:shd w:val="clear" w:color="auto" w:fill="auto"/>
            <w:hideMark/>
          </w:tcPr>
          <w:p w14:paraId="11D5A0A3" w14:textId="77777777" w:rsidR="00584C95" w:rsidRPr="0037120B" w:rsidRDefault="00584C95" w:rsidP="00584C95">
            <w:pPr>
              <w:spacing w:before="120" w:after="120" w:line="0" w:lineRule="atLeast"/>
              <w:ind w:firstLine="0"/>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Първа година - ежова главица -30%  /7,5кг/дка /</w:t>
            </w:r>
          </w:p>
        </w:tc>
        <w:tc>
          <w:tcPr>
            <w:tcW w:w="850" w:type="dxa"/>
            <w:tcBorders>
              <w:top w:val="nil"/>
              <w:left w:val="nil"/>
              <w:bottom w:val="single" w:sz="4" w:space="0" w:color="auto"/>
              <w:right w:val="single" w:sz="4" w:space="0" w:color="auto"/>
            </w:tcBorders>
            <w:shd w:val="clear" w:color="auto" w:fill="auto"/>
            <w:noWrap/>
            <w:hideMark/>
          </w:tcPr>
          <w:p w14:paraId="4B804017" w14:textId="77777777" w:rsidR="00584C95" w:rsidRPr="0037120B" w:rsidRDefault="00584C95" w:rsidP="00584C95">
            <w:pPr>
              <w:spacing w:before="120" w:after="120" w:line="0" w:lineRule="atLeast"/>
              <w:ind w:firstLine="0"/>
              <w:jc w:val="center"/>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кг</w:t>
            </w:r>
          </w:p>
        </w:tc>
        <w:tc>
          <w:tcPr>
            <w:tcW w:w="1241" w:type="dxa"/>
            <w:tcBorders>
              <w:top w:val="nil"/>
              <w:left w:val="nil"/>
              <w:bottom w:val="single" w:sz="4" w:space="0" w:color="auto"/>
              <w:right w:val="single" w:sz="4" w:space="0" w:color="auto"/>
            </w:tcBorders>
            <w:shd w:val="clear" w:color="auto" w:fill="auto"/>
            <w:noWrap/>
            <w:hideMark/>
          </w:tcPr>
          <w:p w14:paraId="12279903" w14:textId="77777777" w:rsidR="00584C95" w:rsidRPr="0037120B" w:rsidRDefault="00584C95" w:rsidP="00584C95">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160.65</w:t>
            </w:r>
          </w:p>
        </w:tc>
        <w:tc>
          <w:tcPr>
            <w:tcW w:w="1931" w:type="dxa"/>
            <w:tcBorders>
              <w:top w:val="nil"/>
              <w:left w:val="nil"/>
              <w:bottom w:val="single" w:sz="4" w:space="0" w:color="auto"/>
              <w:right w:val="single" w:sz="4" w:space="0" w:color="auto"/>
            </w:tcBorders>
          </w:tcPr>
          <w:p w14:paraId="623871BF" w14:textId="278B4B75" w:rsidR="00584C95" w:rsidRPr="0037120B" w:rsidRDefault="00584C95" w:rsidP="00584C95">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c>
          <w:tcPr>
            <w:tcW w:w="1569" w:type="dxa"/>
            <w:tcBorders>
              <w:top w:val="nil"/>
              <w:left w:val="nil"/>
              <w:bottom w:val="single" w:sz="4" w:space="0" w:color="auto"/>
              <w:right w:val="single" w:sz="4" w:space="0" w:color="auto"/>
            </w:tcBorders>
          </w:tcPr>
          <w:p w14:paraId="7E7EB811" w14:textId="25DA7E34" w:rsidR="00584C95" w:rsidRPr="0037120B" w:rsidRDefault="00584C95" w:rsidP="00584C95">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r>
      <w:tr w:rsidR="00885E35" w:rsidRPr="0037120B" w14:paraId="49EA9D5C" w14:textId="25FBE338" w:rsidTr="009E14D2">
        <w:trPr>
          <w:trHeight w:val="20"/>
        </w:trPr>
        <w:tc>
          <w:tcPr>
            <w:tcW w:w="979" w:type="dxa"/>
            <w:tcBorders>
              <w:top w:val="nil"/>
              <w:left w:val="single" w:sz="4" w:space="0" w:color="auto"/>
              <w:bottom w:val="single" w:sz="4" w:space="0" w:color="auto"/>
              <w:right w:val="single" w:sz="4" w:space="0" w:color="auto"/>
            </w:tcBorders>
            <w:shd w:val="clear" w:color="auto" w:fill="FFFF00"/>
            <w:noWrap/>
          </w:tcPr>
          <w:p w14:paraId="05B94570" w14:textId="6206C2CE" w:rsidR="00885E35" w:rsidRPr="0037120B" w:rsidRDefault="00885E35" w:rsidP="00D80844">
            <w:pPr>
              <w:pStyle w:val="a3"/>
              <w:numPr>
                <w:ilvl w:val="3"/>
                <w:numId w:val="43"/>
              </w:numPr>
              <w:spacing w:before="120" w:after="120" w:line="0" w:lineRule="atLeast"/>
              <w:ind w:left="-57" w:right="-57"/>
              <w:contextualSpacing w:val="0"/>
              <w:rPr>
                <w:rFonts w:ascii="Times New Roman" w:eastAsia="Times New Roman" w:hAnsi="Times New Roman" w:cs="Times New Roman"/>
                <w:sz w:val="22"/>
                <w:lang w:eastAsia="bg-BG"/>
              </w:rPr>
            </w:pPr>
          </w:p>
        </w:tc>
        <w:tc>
          <w:tcPr>
            <w:tcW w:w="3557" w:type="dxa"/>
            <w:tcBorders>
              <w:top w:val="nil"/>
              <w:left w:val="nil"/>
              <w:bottom w:val="single" w:sz="4" w:space="0" w:color="auto"/>
              <w:right w:val="single" w:sz="4" w:space="0" w:color="auto"/>
            </w:tcBorders>
            <w:shd w:val="clear" w:color="auto" w:fill="FFFF00"/>
            <w:hideMark/>
          </w:tcPr>
          <w:p w14:paraId="18B5BD9E" w14:textId="77777777" w:rsidR="00885E35" w:rsidRPr="0037120B" w:rsidRDefault="00885E35" w:rsidP="00885E35">
            <w:pPr>
              <w:spacing w:before="120" w:after="120" w:line="0" w:lineRule="atLeast"/>
              <w:ind w:firstLine="0"/>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Минерални торове- азотни торове 30кг/дка</w:t>
            </w:r>
          </w:p>
        </w:tc>
        <w:tc>
          <w:tcPr>
            <w:tcW w:w="850" w:type="dxa"/>
            <w:tcBorders>
              <w:top w:val="nil"/>
              <w:left w:val="nil"/>
              <w:bottom w:val="single" w:sz="4" w:space="0" w:color="auto"/>
              <w:right w:val="single" w:sz="4" w:space="0" w:color="auto"/>
            </w:tcBorders>
            <w:shd w:val="clear" w:color="auto" w:fill="FFFF00"/>
            <w:noWrap/>
            <w:hideMark/>
          </w:tcPr>
          <w:p w14:paraId="0F38284C" w14:textId="77777777" w:rsidR="00885E35" w:rsidRPr="0037120B" w:rsidRDefault="00885E35" w:rsidP="00885E35">
            <w:pPr>
              <w:spacing w:before="120" w:after="120" w:line="0" w:lineRule="atLeast"/>
              <w:ind w:firstLine="0"/>
              <w:jc w:val="center"/>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кг</w:t>
            </w:r>
          </w:p>
        </w:tc>
        <w:tc>
          <w:tcPr>
            <w:tcW w:w="1241" w:type="dxa"/>
            <w:tcBorders>
              <w:top w:val="nil"/>
              <w:left w:val="nil"/>
              <w:bottom w:val="single" w:sz="4" w:space="0" w:color="auto"/>
              <w:right w:val="single" w:sz="4" w:space="0" w:color="auto"/>
            </w:tcBorders>
            <w:shd w:val="clear" w:color="auto" w:fill="FFFF00"/>
            <w:noWrap/>
            <w:hideMark/>
          </w:tcPr>
          <w:p w14:paraId="786EB38A" w14:textId="77777777" w:rsidR="00885E35" w:rsidRPr="0037120B" w:rsidRDefault="00885E35" w:rsidP="00885E35">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642.6</w:t>
            </w:r>
          </w:p>
        </w:tc>
        <w:tc>
          <w:tcPr>
            <w:tcW w:w="1931" w:type="dxa"/>
            <w:tcBorders>
              <w:top w:val="single" w:sz="4" w:space="0" w:color="auto"/>
              <w:left w:val="nil"/>
              <w:bottom w:val="single" w:sz="4" w:space="0" w:color="auto"/>
              <w:right w:val="single" w:sz="4" w:space="0" w:color="auto"/>
              <w:tl2br w:val="single" w:sz="4" w:space="0" w:color="auto"/>
            </w:tcBorders>
            <w:shd w:val="clear" w:color="auto" w:fill="FFFF00"/>
          </w:tcPr>
          <w:p w14:paraId="552988BE" w14:textId="59466ACA" w:rsidR="00885E35" w:rsidRPr="0037120B" w:rsidRDefault="00885E35" w:rsidP="00885E35">
            <w:pPr>
              <w:spacing w:before="120" w:after="120" w:line="0" w:lineRule="atLeast"/>
              <w:ind w:firstLine="0"/>
              <w:jc w:val="right"/>
              <w:rPr>
                <w:rFonts w:ascii="Times New Roman" w:eastAsia="Times New Roman" w:hAnsi="Times New Roman" w:cs="Times New Roman"/>
                <w:sz w:val="22"/>
                <w:lang w:eastAsia="bg-BG"/>
              </w:rPr>
            </w:pPr>
          </w:p>
        </w:tc>
        <w:tc>
          <w:tcPr>
            <w:tcW w:w="1569" w:type="dxa"/>
            <w:tcBorders>
              <w:top w:val="single" w:sz="4" w:space="0" w:color="auto"/>
              <w:left w:val="nil"/>
              <w:bottom w:val="single" w:sz="4" w:space="0" w:color="auto"/>
              <w:right w:val="single" w:sz="4" w:space="0" w:color="auto"/>
              <w:tl2br w:val="single" w:sz="4" w:space="0" w:color="auto"/>
            </w:tcBorders>
            <w:shd w:val="clear" w:color="auto" w:fill="FFFF00"/>
          </w:tcPr>
          <w:p w14:paraId="4B48A0F4" w14:textId="327F50AA" w:rsidR="00885E35" w:rsidRPr="0037120B" w:rsidRDefault="00885E35" w:rsidP="00885E35">
            <w:pPr>
              <w:spacing w:before="120" w:after="120" w:line="0" w:lineRule="atLeast"/>
              <w:ind w:firstLine="0"/>
              <w:jc w:val="right"/>
              <w:rPr>
                <w:rFonts w:ascii="Times New Roman" w:eastAsia="Times New Roman" w:hAnsi="Times New Roman" w:cs="Times New Roman"/>
                <w:sz w:val="22"/>
                <w:lang w:eastAsia="bg-BG"/>
              </w:rPr>
            </w:pPr>
          </w:p>
        </w:tc>
      </w:tr>
      <w:tr w:rsidR="00584C95" w:rsidRPr="0037120B" w14:paraId="4338AF20" w14:textId="2B65E6C6" w:rsidTr="002E60A3">
        <w:trPr>
          <w:trHeight w:val="20"/>
        </w:trPr>
        <w:tc>
          <w:tcPr>
            <w:tcW w:w="979" w:type="dxa"/>
            <w:tcBorders>
              <w:top w:val="nil"/>
              <w:left w:val="single" w:sz="4" w:space="0" w:color="auto"/>
              <w:bottom w:val="single" w:sz="4" w:space="0" w:color="auto"/>
              <w:right w:val="single" w:sz="4" w:space="0" w:color="auto"/>
            </w:tcBorders>
            <w:shd w:val="clear" w:color="auto" w:fill="auto"/>
            <w:noWrap/>
          </w:tcPr>
          <w:p w14:paraId="48A39F5F" w14:textId="49365226" w:rsidR="00584C95" w:rsidRPr="0037120B" w:rsidRDefault="00584C95" w:rsidP="00D80844">
            <w:pPr>
              <w:pStyle w:val="a3"/>
              <w:numPr>
                <w:ilvl w:val="4"/>
                <w:numId w:val="43"/>
              </w:numPr>
              <w:spacing w:before="120" w:after="120" w:line="0" w:lineRule="atLeast"/>
              <w:ind w:left="-57" w:right="-57"/>
              <w:contextualSpacing w:val="0"/>
              <w:rPr>
                <w:rFonts w:ascii="Times New Roman" w:eastAsia="Times New Roman" w:hAnsi="Times New Roman" w:cs="Times New Roman"/>
                <w:sz w:val="22"/>
                <w:lang w:eastAsia="bg-BG"/>
              </w:rPr>
            </w:pPr>
          </w:p>
        </w:tc>
        <w:tc>
          <w:tcPr>
            <w:tcW w:w="3557" w:type="dxa"/>
            <w:tcBorders>
              <w:top w:val="nil"/>
              <w:left w:val="nil"/>
              <w:bottom w:val="single" w:sz="4" w:space="0" w:color="auto"/>
              <w:right w:val="single" w:sz="4" w:space="0" w:color="auto"/>
            </w:tcBorders>
            <w:shd w:val="clear" w:color="auto" w:fill="auto"/>
            <w:hideMark/>
          </w:tcPr>
          <w:p w14:paraId="72321F48" w14:textId="77777777" w:rsidR="00584C95" w:rsidRPr="0037120B" w:rsidRDefault="00584C95" w:rsidP="00584C95">
            <w:pPr>
              <w:spacing w:before="120" w:after="120" w:line="0" w:lineRule="atLeast"/>
              <w:ind w:firstLine="0"/>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Първа година - 10кг/дка</w:t>
            </w:r>
          </w:p>
        </w:tc>
        <w:tc>
          <w:tcPr>
            <w:tcW w:w="850" w:type="dxa"/>
            <w:tcBorders>
              <w:top w:val="nil"/>
              <w:left w:val="nil"/>
              <w:bottom w:val="single" w:sz="4" w:space="0" w:color="auto"/>
              <w:right w:val="single" w:sz="4" w:space="0" w:color="auto"/>
            </w:tcBorders>
            <w:shd w:val="clear" w:color="auto" w:fill="auto"/>
            <w:noWrap/>
            <w:hideMark/>
          </w:tcPr>
          <w:p w14:paraId="07E70E09" w14:textId="77777777" w:rsidR="00584C95" w:rsidRPr="0037120B" w:rsidRDefault="00584C95" w:rsidP="00584C95">
            <w:pPr>
              <w:spacing w:before="120" w:after="120" w:line="0" w:lineRule="atLeast"/>
              <w:ind w:firstLine="0"/>
              <w:jc w:val="center"/>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кг</w:t>
            </w:r>
          </w:p>
        </w:tc>
        <w:tc>
          <w:tcPr>
            <w:tcW w:w="1241" w:type="dxa"/>
            <w:tcBorders>
              <w:top w:val="nil"/>
              <w:left w:val="nil"/>
              <w:bottom w:val="single" w:sz="4" w:space="0" w:color="auto"/>
              <w:right w:val="single" w:sz="4" w:space="0" w:color="auto"/>
            </w:tcBorders>
            <w:shd w:val="clear" w:color="auto" w:fill="auto"/>
            <w:noWrap/>
            <w:hideMark/>
          </w:tcPr>
          <w:p w14:paraId="461232EE" w14:textId="77777777" w:rsidR="00584C95" w:rsidRPr="0037120B" w:rsidRDefault="00584C95" w:rsidP="00584C95">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214.2</w:t>
            </w:r>
          </w:p>
        </w:tc>
        <w:tc>
          <w:tcPr>
            <w:tcW w:w="1931" w:type="dxa"/>
            <w:tcBorders>
              <w:top w:val="nil"/>
              <w:left w:val="nil"/>
              <w:bottom w:val="single" w:sz="4" w:space="0" w:color="auto"/>
              <w:right w:val="single" w:sz="4" w:space="0" w:color="auto"/>
            </w:tcBorders>
          </w:tcPr>
          <w:p w14:paraId="5AA70EC8" w14:textId="46826B87" w:rsidR="00584C95" w:rsidRPr="0037120B" w:rsidRDefault="00584C95" w:rsidP="00584C95">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c>
          <w:tcPr>
            <w:tcW w:w="1569" w:type="dxa"/>
            <w:tcBorders>
              <w:top w:val="nil"/>
              <w:left w:val="nil"/>
              <w:bottom w:val="single" w:sz="4" w:space="0" w:color="auto"/>
              <w:right w:val="single" w:sz="4" w:space="0" w:color="auto"/>
            </w:tcBorders>
          </w:tcPr>
          <w:p w14:paraId="7F52FD70" w14:textId="1463F289" w:rsidR="00584C95" w:rsidRPr="0037120B" w:rsidRDefault="00584C95" w:rsidP="00584C95">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r>
      <w:tr w:rsidR="00584C95" w:rsidRPr="0037120B" w14:paraId="7DDFDF76" w14:textId="6AC82A05" w:rsidTr="002E60A3">
        <w:trPr>
          <w:trHeight w:val="20"/>
        </w:trPr>
        <w:tc>
          <w:tcPr>
            <w:tcW w:w="979" w:type="dxa"/>
            <w:tcBorders>
              <w:top w:val="nil"/>
              <w:left w:val="single" w:sz="4" w:space="0" w:color="auto"/>
              <w:bottom w:val="single" w:sz="4" w:space="0" w:color="auto"/>
              <w:right w:val="single" w:sz="4" w:space="0" w:color="auto"/>
            </w:tcBorders>
            <w:shd w:val="clear" w:color="auto" w:fill="auto"/>
            <w:noWrap/>
          </w:tcPr>
          <w:p w14:paraId="70A33038" w14:textId="43FA5040" w:rsidR="00584C95" w:rsidRPr="0037120B" w:rsidRDefault="00584C95" w:rsidP="00D80844">
            <w:pPr>
              <w:pStyle w:val="a3"/>
              <w:numPr>
                <w:ilvl w:val="4"/>
                <w:numId w:val="43"/>
              </w:numPr>
              <w:spacing w:before="120" w:after="120" w:line="0" w:lineRule="atLeast"/>
              <w:ind w:left="-57" w:right="-57"/>
              <w:contextualSpacing w:val="0"/>
              <w:rPr>
                <w:rFonts w:ascii="Times New Roman" w:eastAsia="Times New Roman" w:hAnsi="Times New Roman" w:cs="Times New Roman"/>
                <w:sz w:val="22"/>
                <w:lang w:eastAsia="bg-BG"/>
              </w:rPr>
            </w:pPr>
          </w:p>
        </w:tc>
        <w:tc>
          <w:tcPr>
            <w:tcW w:w="3557" w:type="dxa"/>
            <w:tcBorders>
              <w:top w:val="nil"/>
              <w:left w:val="nil"/>
              <w:bottom w:val="single" w:sz="4" w:space="0" w:color="auto"/>
              <w:right w:val="single" w:sz="4" w:space="0" w:color="auto"/>
            </w:tcBorders>
            <w:shd w:val="clear" w:color="auto" w:fill="auto"/>
            <w:hideMark/>
          </w:tcPr>
          <w:p w14:paraId="58333D55" w14:textId="77777777" w:rsidR="00584C95" w:rsidRPr="0037120B" w:rsidRDefault="00584C95" w:rsidP="00584C95">
            <w:pPr>
              <w:spacing w:before="120" w:after="120" w:line="0" w:lineRule="atLeast"/>
              <w:ind w:firstLine="0"/>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Втора година - 10кг/дка</w:t>
            </w:r>
          </w:p>
        </w:tc>
        <w:tc>
          <w:tcPr>
            <w:tcW w:w="850" w:type="dxa"/>
            <w:tcBorders>
              <w:top w:val="nil"/>
              <w:left w:val="nil"/>
              <w:bottom w:val="single" w:sz="4" w:space="0" w:color="auto"/>
              <w:right w:val="single" w:sz="4" w:space="0" w:color="auto"/>
            </w:tcBorders>
            <w:shd w:val="clear" w:color="auto" w:fill="auto"/>
            <w:noWrap/>
            <w:hideMark/>
          </w:tcPr>
          <w:p w14:paraId="40C4D79F" w14:textId="77777777" w:rsidR="00584C95" w:rsidRPr="0037120B" w:rsidRDefault="00584C95" w:rsidP="00584C95">
            <w:pPr>
              <w:spacing w:before="120" w:after="120" w:line="0" w:lineRule="atLeast"/>
              <w:ind w:firstLine="0"/>
              <w:jc w:val="center"/>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кг</w:t>
            </w:r>
          </w:p>
        </w:tc>
        <w:tc>
          <w:tcPr>
            <w:tcW w:w="1241" w:type="dxa"/>
            <w:tcBorders>
              <w:top w:val="nil"/>
              <w:left w:val="nil"/>
              <w:bottom w:val="single" w:sz="4" w:space="0" w:color="auto"/>
              <w:right w:val="single" w:sz="4" w:space="0" w:color="auto"/>
            </w:tcBorders>
            <w:shd w:val="clear" w:color="auto" w:fill="auto"/>
            <w:noWrap/>
            <w:hideMark/>
          </w:tcPr>
          <w:p w14:paraId="5A90BE42" w14:textId="77777777" w:rsidR="00584C95" w:rsidRPr="0037120B" w:rsidRDefault="00584C95" w:rsidP="00584C95">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214.2</w:t>
            </w:r>
          </w:p>
        </w:tc>
        <w:tc>
          <w:tcPr>
            <w:tcW w:w="1931" w:type="dxa"/>
            <w:tcBorders>
              <w:top w:val="nil"/>
              <w:left w:val="nil"/>
              <w:bottom w:val="single" w:sz="4" w:space="0" w:color="auto"/>
              <w:right w:val="single" w:sz="4" w:space="0" w:color="auto"/>
            </w:tcBorders>
          </w:tcPr>
          <w:p w14:paraId="13BCEAB1" w14:textId="595C391A" w:rsidR="00584C95" w:rsidRPr="0037120B" w:rsidRDefault="00584C95" w:rsidP="00584C95">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c>
          <w:tcPr>
            <w:tcW w:w="1569" w:type="dxa"/>
            <w:tcBorders>
              <w:top w:val="nil"/>
              <w:left w:val="nil"/>
              <w:bottom w:val="single" w:sz="4" w:space="0" w:color="auto"/>
              <w:right w:val="single" w:sz="4" w:space="0" w:color="auto"/>
            </w:tcBorders>
          </w:tcPr>
          <w:p w14:paraId="1C010192" w14:textId="4207714A" w:rsidR="00584C95" w:rsidRPr="0037120B" w:rsidRDefault="00584C95" w:rsidP="00584C95">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r>
      <w:tr w:rsidR="00584C95" w:rsidRPr="0037120B" w14:paraId="59729BCD" w14:textId="6C61B65F" w:rsidTr="002E60A3">
        <w:trPr>
          <w:trHeight w:val="20"/>
        </w:trPr>
        <w:tc>
          <w:tcPr>
            <w:tcW w:w="979" w:type="dxa"/>
            <w:tcBorders>
              <w:top w:val="nil"/>
              <w:left w:val="single" w:sz="4" w:space="0" w:color="auto"/>
              <w:bottom w:val="single" w:sz="4" w:space="0" w:color="auto"/>
              <w:right w:val="single" w:sz="4" w:space="0" w:color="auto"/>
            </w:tcBorders>
            <w:shd w:val="clear" w:color="auto" w:fill="auto"/>
            <w:noWrap/>
          </w:tcPr>
          <w:p w14:paraId="108CAAE1" w14:textId="74E575EC" w:rsidR="00584C95" w:rsidRPr="0037120B" w:rsidRDefault="00584C95" w:rsidP="00D80844">
            <w:pPr>
              <w:pStyle w:val="a3"/>
              <w:numPr>
                <w:ilvl w:val="4"/>
                <w:numId w:val="43"/>
              </w:numPr>
              <w:spacing w:before="120" w:after="120" w:line="0" w:lineRule="atLeast"/>
              <w:ind w:left="-57" w:right="-57"/>
              <w:contextualSpacing w:val="0"/>
              <w:rPr>
                <w:rFonts w:ascii="Times New Roman" w:eastAsia="Times New Roman" w:hAnsi="Times New Roman" w:cs="Times New Roman"/>
                <w:sz w:val="22"/>
                <w:lang w:eastAsia="bg-BG"/>
              </w:rPr>
            </w:pPr>
          </w:p>
        </w:tc>
        <w:tc>
          <w:tcPr>
            <w:tcW w:w="3557" w:type="dxa"/>
            <w:tcBorders>
              <w:top w:val="nil"/>
              <w:left w:val="nil"/>
              <w:bottom w:val="single" w:sz="4" w:space="0" w:color="auto"/>
              <w:right w:val="single" w:sz="4" w:space="0" w:color="auto"/>
            </w:tcBorders>
            <w:shd w:val="clear" w:color="auto" w:fill="auto"/>
            <w:hideMark/>
          </w:tcPr>
          <w:p w14:paraId="0ECCD161" w14:textId="77777777" w:rsidR="00584C95" w:rsidRPr="0037120B" w:rsidRDefault="00584C95" w:rsidP="00584C95">
            <w:pPr>
              <w:spacing w:before="120" w:after="120" w:line="0" w:lineRule="atLeast"/>
              <w:ind w:firstLine="0"/>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Трета година - 10кг/дка</w:t>
            </w:r>
            <w:bookmarkStart w:id="2" w:name="_GoBack"/>
            <w:bookmarkEnd w:id="2"/>
          </w:p>
        </w:tc>
        <w:tc>
          <w:tcPr>
            <w:tcW w:w="850" w:type="dxa"/>
            <w:tcBorders>
              <w:top w:val="nil"/>
              <w:left w:val="nil"/>
              <w:bottom w:val="single" w:sz="4" w:space="0" w:color="auto"/>
              <w:right w:val="single" w:sz="4" w:space="0" w:color="auto"/>
            </w:tcBorders>
            <w:shd w:val="clear" w:color="auto" w:fill="auto"/>
            <w:noWrap/>
            <w:hideMark/>
          </w:tcPr>
          <w:p w14:paraId="62891C86" w14:textId="77777777" w:rsidR="00584C95" w:rsidRPr="0037120B" w:rsidRDefault="00584C95" w:rsidP="00584C95">
            <w:pPr>
              <w:spacing w:before="120" w:after="120" w:line="0" w:lineRule="atLeast"/>
              <w:ind w:firstLine="0"/>
              <w:jc w:val="center"/>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кг</w:t>
            </w:r>
          </w:p>
        </w:tc>
        <w:tc>
          <w:tcPr>
            <w:tcW w:w="1241" w:type="dxa"/>
            <w:tcBorders>
              <w:top w:val="nil"/>
              <w:left w:val="nil"/>
              <w:bottom w:val="single" w:sz="4" w:space="0" w:color="auto"/>
              <w:right w:val="single" w:sz="4" w:space="0" w:color="auto"/>
            </w:tcBorders>
            <w:shd w:val="clear" w:color="auto" w:fill="auto"/>
            <w:noWrap/>
            <w:hideMark/>
          </w:tcPr>
          <w:p w14:paraId="411839EA" w14:textId="77777777" w:rsidR="00584C95" w:rsidRPr="0037120B" w:rsidRDefault="00584C95" w:rsidP="00584C95">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214.2</w:t>
            </w:r>
          </w:p>
        </w:tc>
        <w:tc>
          <w:tcPr>
            <w:tcW w:w="1931" w:type="dxa"/>
            <w:tcBorders>
              <w:top w:val="nil"/>
              <w:left w:val="nil"/>
              <w:bottom w:val="single" w:sz="4" w:space="0" w:color="auto"/>
              <w:right w:val="single" w:sz="4" w:space="0" w:color="auto"/>
            </w:tcBorders>
          </w:tcPr>
          <w:p w14:paraId="38410BE8" w14:textId="3291EB5E" w:rsidR="00584C95" w:rsidRPr="0037120B" w:rsidRDefault="00584C95" w:rsidP="00584C95">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c>
          <w:tcPr>
            <w:tcW w:w="1569" w:type="dxa"/>
            <w:tcBorders>
              <w:top w:val="nil"/>
              <w:left w:val="nil"/>
              <w:bottom w:val="single" w:sz="4" w:space="0" w:color="auto"/>
              <w:right w:val="single" w:sz="4" w:space="0" w:color="auto"/>
            </w:tcBorders>
          </w:tcPr>
          <w:p w14:paraId="7B9E3BC4" w14:textId="22FF3391" w:rsidR="00584C95" w:rsidRPr="0037120B" w:rsidRDefault="00584C95" w:rsidP="00584C95">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r>
      <w:tr w:rsidR="00584C95" w:rsidRPr="0037120B" w14:paraId="67CE3FE0" w14:textId="5A6B4916" w:rsidTr="009E14D2">
        <w:trPr>
          <w:trHeight w:val="20"/>
        </w:trPr>
        <w:tc>
          <w:tcPr>
            <w:tcW w:w="979" w:type="dxa"/>
            <w:tcBorders>
              <w:top w:val="nil"/>
              <w:left w:val="single" w:sz="4" w:space="0" w:color="auto"/>
              <w:bottom w:val="single" w:sz="4" w:space="0" w:color="auto"/>
              <w:right w:val="single" w:sz="4" w:space="0" w:color="auto"/>
            </w:tcBorders>
            <w:shd w:val="clear" w:color="auto" w:fill="auto"/>
            <w:noWrap/>
          </w:tcPr>
          <w:p w14:paraId="1CCFE07D" w14:textId="21E9D44D" w:rsidR="00584C95" w:rsidRPr="0037120B" w:rsidRDefault="00584C95" w:rsidP="00D80844">
            <w:pPr>
              <w:pStyle w:val="a3"/>
              <w:numPr>
                <w:ilvl w:val="4"/>
                <w:numId w:val="43"/>
              </w:numPr>
              <w:spacing w:before="120" w:after="120" w:line="0" w:lineRule="atLeast"/>
              <w:ind w:left="-57" w:right="-57"/>
              <w:contextualSpacing w:val="0"/>
              <w:rPr>
                <w:rFonts w:ascii="Times New Roman" w:eastAsia="Times New Roman" w:hAnsi="Times New Roman" w:cs="Times New Roman"/>
                <w:sz w:val="22"/>
                <w:lang w:eastAsia="bg-BG"/>
              </w:rPr>
            </w:pPr>
          </w:p>
        </w:tc>
        <w:tc>
          <w:tcPr>
            <w:tcW w:w="3557" w:type="dxa"/>
            <w:tcBorders>
              <w:top w:val="nil"/>
              <w:left w:val="nil"/>
              <w:bottom w:val="single" w:sz="4" w:space="0" w:color="auto"/>
              <w:right w:val="single" w:sz="4" w:space="0" w:color="auto"/>
            </w:tcBorders>
            <w:shd w:val="clear" w:color="auto" w:fill="auto"/>
            <w:hideMark/>
          </w:tcPr>
          <w:p w14:paraId="5C0DF7E3" w14:textId="77777777" w:rsidR="00584C95" w:rsidRPr="0037120B" w:rsidRDefault="00584C95" w:rsidP="00584C95">
            <w:pPr>
              <w:spacing w:before="120" w:after="120" w:line="0" w:lineRule="atLeast"/>
              <w:ind w:firstLine="0"/>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 xml:space="preserve">Поливане – стартово 10куб.м/дка - (Първа, </w:t>
            </w:r>
            <w:proofErr w:type="spellStart"/>
            <w:r w:rsidRPr="0037120B">
              <w:rPr>
                <w:rFonts w:ascii="Times New Roman" w:eastAsia="Times New Roman" w:hAnsi="Times New Roman" w:cs="Times New Roman"/>
                <w:sz w:val="22"/>
                <w:lang w:eastAsia="bg-BG"/>
              </w:rPr>
              <w:t>Вгтора</w:t>
            </w:r>
            <w:proofErr w:type="spellEnd"/>
            <w:r w:rsidRPr="0037120B">
              <w:rPr>
                <w:rFonts w:ascii="Times New Roman" w:eastAsia="Times New Roman" w:hAnsi="Times New Roman" w:cs="Times New Roman"/>
                <w:sz w:val="22"/>
                <w:lang w:eastAsia="bg-BG"/>
              </w:rPr>
              <w:t xml:space="preserve"> и Трета година)</w:t>
            </w:r>
          </w:p>
        </w:tc>
        <w:tc>
          <w:tcPr>
            <w:tcW w:w="850" w:type="dxa"/>
            <w:tcBorders>
              <w:top w:val="nil"/>
              <w:left w:val="nil"/>
              <w:bottom w:val="single" w:sz="4" w:space="0" w:color="auto"/>
              <w:right w:val="single" w:sz="4" w:space="0" w:color="auto"/>
            </w:tcBorders>
            <w:shd w:val="clear" w:color="auto" w:fill="auto"/>
            <w:noWrap/>
            <w:hideMark/>
          </w:tcPr>
          <w:p w14:paraId="1EEBB016" w14:textId="77777777" w:rsidR="00584C95" w:rsidRPr="0037120B" w:rsidRDefault="00584C95" w:rsidP="00584C95">
            <w:pPr>
              <w:spacing w:before="120" w:after="120" w:line="0" w:lineRule="atLeast"/>
              <w:ind w:firstLine="0"/>
              <w:jc w:val="center"/>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куб.м</w:t>
            </w:r>
          </w:p>
        </w:tc>
        <w:tc>
          <w:tcPr>
            <w:tcW w:w="1241" w:type="dxa"/>
            <w:tcBorders>
              <w:top w:val="nil"/>
              <w:left w:val="nil"/>
              <w:bottom w:val="single" w:sz="4" w:space="0" w:color="auto"/>
              <w:right w:val="single" w:sz="4" w:space="0" w:color="auto"/>
            </w:tcBorders>
            <w:shd w:val="clear" w:color="auto" w:fill="auto"/>
            <w:noWrap/>
            <w:hideMark/>
          </w:tcPr>
          <w:p w14:paraId="52CEEFB1" w14:textId="77777777" w:rsidR="00584C95" w:rsidRPr="0037120B" w:rsidRDefault="00584C95" w:rsidP="00584C95">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214.2</w:t>
            </w:r>
          </w:p>
        </w:tc>
        <w:tc>
          <w:tcPr>
            <w:tcW w:w="1931" w:type="dxa"/>
            <w:tcBorders>
              <w:top w:val="nil"/>
              <w:left w:val="nil"/>
              <w:bottom w:val="single" w:sz="4" w:space="0" w:color="auto"/>
              <w:right w:val="single" w:sz="4" w:space="0" w:color="auto"/>
            </w:tcBorders>
          </w:tcPr>
          <w:p w14:paraId="4872CC94" w14:textId="336A00EB" w:rsidR="00584C95" w:rsidRPr="0037120B" w:rsidRDefault="00584C95" w:rsidP="00584C95">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c>
          <w:tcPr>
            <w:tcW w:w="1569" w:type="dxa"/>
            <w:tcBorders>
              <w:top w:val="nil"/>
              <w:left w:val="nil"/>
              <w:bottom w:val="single" w:sz="4" w:space="0" w:color="auto"/>
              <w:right w:val="single" w:sz="4" w:space="0" w:color="auto"/>
            </w:tcBorders>
          </w:tcPr>
          <w:p w14:paraId="60DFA463" w14:textId="04B1F68A" w:rsidR="00584C95" w:rsidRPr="0037120B" w:rsidRDefault="00584C95" w:rsidP="00584C95">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r>
      <w:tr w:rsidR="00584C95" w:rsidRPr="0037120B" w14:paraId="5950F0F6" w14:textId="25EE0866" w:rsidTr="009E14D2">
        <w:trPr>
          <w:trHeight w:val="20"/>
        </w:trPr>
        <w:tc>
          <w:tcPr>
            <w:tcW w:w="979" w:type="dxa"/>
            <w:tcBorders>
              <w:top w:val="nil"/>
              <w:left w:val="single" w:sz="4" w:space="0" w:color="auto"/>
              <w:bottom w:val="single" w:sz="4" w:space="0" w:color="auto"/>
              <w:right w:val="single" w:sz="4" w:space="0" w:color="auto"/>
            </w:tcBorders>
            <w:shd w:val="clear" w:color="auto" w:fill="FFFF00"/>
            <w:noWrap/>
          </w:tcPr>
          <w:p w14:paraId="6E7567C3" w14:textId="150ABA85" w:rsidR="00584C95" w:rsidRPr="0037120B" w:rsidRDefault="00584C95" w:rsidP="00D80844">
            <w:pPr>
              <w:pStyle w:val="a3"/>
              <w:numPr>
                <w:ilvl w:val="3"/>
                <w:numId w:val="43"/>
              </w:numPr>
              <w:spacing w:before="120" w:after="120" w:line="0" w:lineRule="atLeast"/>
              <w:ind w:left="-57" w:right="-57"/>
              <w:contextualSpacing w:val="0"/>
              <w:rPr>
                <w:rFonts w:ascii="Times New Roman" w:eastAsia="Times New Roman" w:hAnsi="Times New Roman" w:cs="Times New Roman"/>
                <w:sz w:val="22"/>
                <w:lang w:eastAsia="bg-BG"/>
              </w:rPr>
            </w:pPr>
          </w:p>
        </w:tc>
        <w:tc>
          <w:tcPr>
            <w:tcW w:w="3557" w:type="dxa"/>
            <w:tcBorders>
              <w:top w:val="nil"/>
              <w:left w:val="nil"/>
              <w:bottom w:val="single" w:sz="4" w:space="0" w:color="auto"/>
              <w:right w:val="single" w:sz="4" w:space="0" w:color="auto"/>
            </w:tcBorders>
            <w:shd w:val="clear" w:color="auto" w:fill="FFFF00"/>
            <w:hideMark/>
          </w:tcPr>
          <w:p w14:paraId="7C819DD8" w14:textId="77777777" w:rsidR="00584C95" w:rsidRPr="0037120B" w:rsidRDefault="00584C95" w:rsidP="00584C95">
            <w:pPr>
              <w:spacing w:before="120" w:after="120" w:line="0" w:lineRule="atLeast"/>
              <w:ind w:firstLine="0"/>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Косене с изнасяне на тревата</w:t>
            </w:r>
          </w:p>
        </w:tc>
        <w:tc>
          <w:tcPr>
            <w:tcW w:w="850" w:type="dxa"/>
            <w:tcBorders>
              <w:top w:val="nil"/>
              <w:left w:val="nil"/>
              <w:bottom w:val="single" w:sz="4" w:space="0" w:color="auto"/>
              <w:right w:val="single" w:sz="4" w:space="0" w:color="auto"/>
            </w:tcBorders>
            <w:shd w:val="clear" w:color="auto" w:fill="FFFF00"/>
            <w:noWrap/>
            <w:hideMark/>
          </w:tcPr>
          <w:p w14:paraId="13916FB1" w14:textId="77777777" w:rsidR="00584C95" w:rsidRPr="0037120B" w:rsidRDefault="00584C95" w:rsidP="00584C95">
            <w:pPr>
              <w:spacing w:before="120" w:after="120" w:line="0" w:lineRule="atLeast"/>
              <w:ind w:firstLine="0"/>
              <w:jc w:val="center"/>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дка</w:t>
            </w:r>
          </w:p>
        </w:tc>
        <w:tc>
          <w:tcPr>
            <w:tcW w:w="1241" w:type="dxa"/>
            <w:tcBorders>
              <w:top w:val="nil"/>
              <w:left w:val="nil"/>
              <w:bottom w:val="single" w:sz="4" w:space="0" w:color="auto"/>
              <w:right w:val="single" w:sz="4" w:space="0" w:color="auto"/>
            </w:tcBorders>
            <w:shd w:val="clear" w:color="auto" w:fill="FFFF00"/>
            <w:noWrap/>
            <w:hideMark/>
          </w:tcPr>
          <w:p w14:paraId="4D769578" w14:textId="77777777" w:rsidR="00584C95" w:rsidRPr="0037120B" w:rsidRDefault="00584C95" w:rsidP="00584C95">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21.42</w:t>
            </w:r>
          </w:p>
        </w:tc>
        <w:tc>
          <w:tcPr>
            <w:tcW w:w="1931" w:type="dxa"/>
            <w:tcBorders>
              <w:top w:val="single" w:sz="4" w:space="0" w:color="auto"/>
              <w:left w:val="nil"/>
              <w:bottom w:val="single" w:sz="4" w:space="0" w:color="auto"/>
              <w:right w:val="single" w:sz="4" w:space="0" w:color="auto"/>
              <w:tl2br w:val="single" w:sz="4" w:space="0" w:color="auto"/>
            </w:tcBorders>
            <w:shd w:val="clear" w:color="auto" w:fill="FFFF00"/>
          </w:tcPr>
          <w:p w14:paraId="772BAA6B" w14:textId="4228CE4E" w:rsidR="00584C95" w:rsidRPr="0037120B" w:rsidRDefault="00584C95" w:rsidP="00584C95">
            <w:pPr>
              <w:spacing w:before="120" w:after="120" w:line="0" w:lineRule="atLeast"/>
              <w:ind w:firstLine="0"/>
              <w:jc w:val="right"/>
              <w:rPr>
                <w:rFonts w:ascii="Times New Roman" w:eastAsia="Times New Roman" w:hAnsi="Times New Roman" w:cs="Times New Roman"/>
                <w:sz w:val="22"/>
                <w:lang w:eastAsia="bg-BG"/>
              </w:rPr>
            </w:pPr>
          </w:p>
        </w:tc>
        <w:tc>
          <w:tcPr>
            <w:tcW w:w="1569" w:type="dxa"/>
            <w:tcBorders>
              <w:top w:val="single" w:sz="4" w:space="0" w:color="auto"/>
              <w:left w:val="nil"/>
              <w:bottom w:val="single" w:sz="4" w:space="0" w:color="auto"/>
              <w:right w:val="single" w:sz="4" w:space="0" w:color="auto"/>
              <w:tl2br w:val="single" w:sz="4" w:space="0" w:color="auto"/>
            </w:tcBorders>
            <w:shd w:val="clear" w:color="auto" w:fill="FFFF00"/>
          </w:tcPr>
          <w:p w14:paraId="37C4FFBB" w14:textId="0B547568" w:rsidR="00584C95" w:rsidRPr="0037120B" w:rsidRDefault="00584C95" w:rsidP="00584C95">
            <w:pPr>
              <w:spacing w:before="120" w:after="120" w:line="0" w:lineRule="atLeast"/>
              <w:ind w:firstLine="0"/>
              <w:jc w:val="right"/>
              <w:rPr>
                <w:rFonts w:ascii="Times New Roman" w:eastAsia="Times New Roman" w:hAnsi="Times New Roman" w:cs="Times New Roman"/>
                <w:sz w:val="22"/>
                <w:lang w:eastAsia="bg-BG"/>
              </w:rPr>
            </w:pPr>
          </w:p>
        </w:tc>
      </w:tr>
      <w:tr w:rsidR="00584C95" w:rsidRPr="0037120B" w14:paraId="0FB57DD0" w14:textId="28DDABDD" w:rsidTr="002E60A3">
        <w:trPr>
          <w:trHeight w:val="20"/>
        </w:trPr>
        <w:tc>
          <w:tcPr>
            <w:tcW w:w="979" w:type="dxa"/>
            <w:tcBorders>
              <w:top w:val="nil"/>
              <w:left w:val="single" w:sz="4" w:space="0" w:color="auto"/>
              <w:bottom w:val="single" w:sz="4" w:space="0" w:color="auto"/>
              <w:right w:val="single" w:sz="4" w:space="0" w:color="auto"/>
            </w:tcBorders>
            <w:shd w:val="clear" w:color="auto" w:fill="auto"/>
            <w:noWrap/>
          </w:tcPr>
          <w:p w14:paraId="1138FB71" w14:textId="557F0FD9" w:rsidR="00584C95" w:rsidRPr="0037120B" w:rsidRDefault="00584C95" w:rsidP="00D80844">
            <w:pPr>
              <w:pStyle w:val="a3"/>
              <w:numPr>
                <w:ilvl w:val="4"/>
                <w:numId w:val="43"/>
              </w:numPr>
              <w:spacing w:before="120" w:after="120" w:line="0" w:lineRule="atLeast"/>
              <w:ind w:left="-57" w:right="-57"/>
              <w:contextualSpacing w:val="0"/>
              <w:rPr>
                <w:rFonts w:ascii="Times New Roman" w:eastAsia="Times New Roman" w:hAnsi="Times New Roman" w:cs="Times New Roman"/>
                <w:sz w:val="22"/>
                <w:lang w:eastAsia="bg-BG"/>
              </w:rPr>
            </w:pPr>
          </w:p>
        </w:tc>
        <w:tc>
          <w:tcPr>
            <w:tcW w:w="3557" w:type="dxa"/>
            <w:tcBorders>
              <w:top w:val="nil"/>
              <w:left w:val="nil"/>
              <w:bottom w:val="single" w:sz="4" w:space="0" w:color="auto"/>
              <w:right w:val="single" w:sz="4" w:space="0" w:color="auto"/>
            </w:tcBorders>
            <w:shd w:val="clear" w:color="auto" w:fill="auto"/>
            <w:hideMark/>
          </w:tcPr>
          <w:p w14:paraId="3602E4F8" w14:textId="77777777" w:rsidR="00584C95" w:rsidRPr="0037120B" w:rsidRDefault="00584C95" w:rsidP="00584C95">
            <w:pPr>
              <w:spacing w:before="120" w:after="120" w:line="0" w:lineRule="atLeast"/>
              <w:ind w:firstLine="0"/>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Втора година - Косене с изнасяне на тревата</w:t>
            </w:r>
          </w:p>
        </w:tc>
        <w:tc>
          <w:tcPr>
            <w:tcW w:w="850" w:type="dxa"/>
            <w:tcBorders>
              <w:top w:val="nil"/>
              <w:left w:val="nil"/>
              <w:bottom w:val="single" w:sz="4" w:space="0" w:color="auto"/>
              <w:right w:val="single" w:sz="4" w:space="0" w:color="auto"/>
            </w:tcBorders>
            <w:shd w:val="clear" w:color="auto" w:fill="auto"/>
            <w:noWrap/>
            <w:hideMark/>
          </w:tcPr>
          <w:p w14:paraId="2816BE62" w14:textId="77777777" w:rsidR="00584C95" w:rsidRPr="0037120B" w:rsidRDefault="00584C95" w:rsidP="00584C95">
            <w:pPr>
              <w:spacing w:before="120" w:after="120" w:line="0" w:lineRule="atLeast"/>
              <w:ind w:firstLine="0"/>
              <w:jc w:val="center"/>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дка</w:t>
            </w:r>
          </w:p>
        </w:tc>
        <w:tc>
          <w:tcPr>
            <w:tcW w:w="1241" w:type="dxa"/>
            <w:tcBorders>
              <w:top w:val="nil"/>
              <w:left w:val="nil"/>
              <w:bottom w:val="single" w:sz="4" w:space="0" w:color="auto"/>
              <w:right w:val="single" w:sz="4" w:space="0" w:color="auto"/>
            </w:tcBorders>
            <w:shd w:val="clear" w:color="auto" w:fill="auto"/>
            <w:noWrap/>
            <w:hideMark/>
          </w:tcPr>
          <w:p w14:paraId="0B92899A" w14:textId="77777777" w:rsidR="00584C95" w:rsidRPr="0037120B" w:rsidRDefault="00584C95" w:rsidP="00584C95">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21.42</w:t>
            </w:r>
          </w:p>
        </w:tc>
        <w:tc>
          <w:tcPr>
            <w:tcW w:w="1931" w:type="dxa"/>
            <w:tcBorders>
              <w:top w:val="nil"/>
              <w:left w:val="nil"/>
              <w:bottom w:val="single" w:sz="4" w:space="0" w:color="auto"/>
              <w:right w:val="single" w:sz="4" w:space="0" w:color="auto"/>
            </w:tcBorders>
          </w:tcPr>
          <w:p w14:paraId="19A2E7DA" w14:textId="2C7C3979" w:rsidR="00584C95" w:rsidRPr="0037120B" w:rsidRDefault="00584C95" w:rsidP="00584C95">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c>
          <w:tcPr>
            <w:tcW w:w="1569" w:type="dxa"/>
            <w:tcBorders>
              <w:top w:val="nil"/>
              <w:left w:val="nil"/>
              <w:bottom w:val="single" w:sz="4" w:space="0" w:color="auto"/>
              <w:right w:val="single" w:sz="4" w:space="0" w:color="auto"/>
            </w:tcBorders>
          </w:tcPr>
          <w:p w14:paraId="5B16FCAC" w14:textId="34B5966C" w:rsidR="00584C95" w:rsidRPr="0037120B" w:rsidRDefault="00584C95" w:rsidP="00584C95">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r>
      <w:tr w:rsidR="00584C95" w:rsidRPr="0037120B" w14:paraId="79F320AC" w14:textId="2AD717A6" w:rsidTr="002E60A3">
        <w:trPr>
          <w:trHeight w:val="20"/>
        </w:trPr>
        <w:tc>
          <w:tcPr>
            <w:tcW w:w="979" w:type="dxa"/>
            <w:tcBorders>
              <w:top w:val="nil"/>
              <w:left w:val="single" w:sz="4" w:space="0" w:color="auto"/>
              <w:bottom w:val="single" w:sz="4" w:space="0" w:color="auto"/>
              <w:right w:val="single" w:sz="4" w:space="0" w:color="auto"/>
            </w:tcBorders>
            <w:shd w:val="clear" w:color="auto" w:fill="auto"/>
            <w:noWrap/>
          </w:tcPr>
          <w:p w14:paraId="40A85620" w14:textId="068FCCE1" w:rsidR="00584C95" w:rsidRPr="0037120B" w:rsidRDefault="00584C95" w:rsidP="00D80844">
            <w:pPr>
              <w:pStyle w:val="a3"/>
              <w:numPr>
                <w:ilvl w:val="4"/>
                <w:numId w:val="43"/>
              </w:numPr>
              <w:spacing w:before="120" w:after="120" w:line="0" w:lineRule="atLeast"/>
              <w:ind w:left="-57" w:right="-57"/>
              <w:contextualSpacing w:val="0"/>
              <w:rPr>
                <w:rFonts w:ascii="Times New Roman" w:eastAsia="Times New Roman" w:hAnsi="Times New Roman" w:cs="Times New Roman"/>
                <w:sz w:val="22"/>
                <w:lang w:eastAsia="bg-BG"/>
              </w:rPr>
            </w:pPr>
          </w:p>
        </w:tc>
        <w:tc>
          <w:tcPr>
            <w:tcW w:w="3557" w:type="dxa"/>
            <w:tcBorders>
              <w:top w:val="nil"/>
              <w:left w:val="nil"/>
              <w:bottom w:val="single" w:sz="4" w:space="0" w:color="auto"/>
              <w:right w:val="single" w:sz="4" w:space="0" w:color="auto"/>
            </w:tcBorders>
            <w:shd w:val="clear" w:color="auto" w:fill="auto"/>
            <w:hideMark/>
          </w:tcPr>
          <w:p w14:paraId="4450422C" w14:textId="77777777" w:rsidR="00584C95" w:rsidRPr="0037120B" w:rsidRDefault="00584C95" w:rsidP="00584C95">
            <w:pPr>
              <w:spacing w:before="120" w:after="120" w:line="0" w:lineRule="atLeast"/>
              <w:ind w:firstLine="0"/>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Трета година - Косене с изнасяне на тревата</w:t>
            </w:r>
          </w:p>
        </w:tc>
        <w:tc>
          <w:tcPr>
            <w:tcW w:w="850" w:type="dxa"/>
            <w:tcBorders>
              <w:top w:val="nil"/>
              <w:left w:val="nil"/>
              <w:bottom w:val="single" w:sz="4" w:space="0" w:color="auto"/>
              <w:right w:val="single" w:sz="4" w:space="0" w:color="auto"/>
            </w:tcBorders>
            <w:shd w:val="clear" w:color="auto" w:fill="auto"/>
            <w:noWrap/>
            <w:hideMark/>
          </w:tcPr>
          <w:p w14:paraId="560759EA" w14:textId="77777777" w:rsidR="00584C95" w:rsidRPr="0037120B" w:rsidRDefault="00584C95" w:rsidP="00584C95">
            <w:pPr>
              <w:spacing w:before="120" w:after="120" w:line="0" w:lineRule="atLeast"/>
              <w:ind w:firstLine="0"/>
              <w:jc w:val="center"/>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дка</w:t>
            </w:r>
          </w:p>
        </w:tc>
        <w:tc>
          <w:tcPr>
            <w:tcW w:w="1241" w:type="dxa"/>
            <w:tcBorders>
              <w:top w:val="nil"/>
              <w:left w:val="nil"/>
              <w:bottom w:val="single" w:sz="4" w:space="0" w:color="auto"/>
              <w:right w:val="single" w:sz="4" w:space="0" w:color="auto"/>
            </w:tcBorders>
            <w:shd w:val="clear" w:color="auto" w:fill="auto"/>
            <w:noWrap/>
            <w:hideMark/>
          </w:tcPr>
          <w:p w14:paraId="73114E3B" w14:textId="77777777" w:rsidR="00584C95" w:rsidRPr="0037120B" w:rsidRDefault="00584C95" w:rsidP="00584C95">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21.42</w:t>
            </w:r>
          </w:p>
        </w:tc>
        <w:tc>
          <w:tcPr>
            <w:tcW w:w="1931" w:type="dxa"/>
            <w:tcBorders>
              <w:top w:val="nil"/>
              <w:left w:val="nil"/>
              <w:bottom w:val="single" w:sz="4" w:space="0" w:color="auto"/>
              <w:right w:val="single" w:sz="4" w:space="0" w:color="auto"/>
            </w:tcBorders>
          </w:tcPr>
          <w:p w14:paraId="65017E30" w14:textId="3558814E" w:rsidR="00584C95" w:rsidRPr="0037120B" w:rsidRDefault="00584C95" w:rsidP="00584C95">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c>
          <w:tcPr>
            <w:tcW w:w="1569" w:type="dxa"/>
            <w:tcBorders>
              <w:top w:val="nil"/>
              <w:left w:val="nil"/>
              <w:bottom w:val="single" w:sz="4" w:space="0" w:color="auto"/>
              <w:right w:val="single" w:sz="4" w:space="0" w:color="auto"/>
            </w:tcBorders>
          </w:tcPr>
          <w:p w14:paraId="18B31692" w14:textId="1F655F89" w:rsidR="00584C95" w:rsidRPr="0037120B" w:rsidRDefault="00584C95" w:rsidP="00584C95">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r>
    </w:tbl>
    <w:p w14:paraId="1E177E3A" w14:textId="3507722B" w:rsidR="00B558CC" w:rsidRPr="0037120B" w:rsidRDefault="00B558CC" w:rsidP="00FC2390">
      <w:pPr>
        <w:spacing w:before="120" w:after="120" w:line="0" w:lineRule="atLeast"/>
        <w:ind w:right="-1" w:firstLine="0"/>
        <w:jc w:val="both"/>
        <w:rPr>
          <w:rFonts w:ascii="Times New Roman" w:hAnsi="Times New Roman" w:cs="Times New Roman"/>
          <w:sz w:val="22"/>
        </w:rPr>
      </w:pPr>
    </w:p>
    <w:p w14:paraId="79B3A4F9" w14:textId="71A9A88B" w:rsidR="005548FB" w:rsidRPr="0037120B" w:rsidRDefault="00C168F0" w:rsidP="00FC2390">
      <w:pPr>
        <w:pStyle w:val="-20"/>
        <w:numPr>
          <w:ilvl w:val="1"/>
          <w:numId w:val="18"/>
        </w:numPr>
        <w:rPr>
          <w:szCs w:val="22"/>
        </w:rPr>
      </w:pPr>
      <w:r w:rsidRPr="0037120B">
        <w:rPr>
          <w:szCs w:val="22"/>
        </w:rPr>
        <w:t>Участник, който не е спазил изискванията отразени в табличната форма и/или при несъответствие с повече от 0,05лв. на съответните отразени стойности (ЦЕНА ЗА ИЗПЪЛНЕНИЕ НА ДЕЙНОСТИТЕ ПО ДОГОВОРА в лева без ДДС и с ДДС; ЦЕНА ЗА ИЗПЪЛНЕНИЕ НА ДЕЙНОСТТА СМР в лева без ДДС и с ДДС; ЦЕНА ЗА НЕПРЕДВИДЕНИ РАБОТИ в лева без ДДС и с ДДС;) от него, то той ще бъде отстранен от обществената поръчка</w:t>
      </w:r>
      <w:r w:rsidR="005548FB" w:rsidRPr="0037120B">
        <w:rPr>
          <w:szCs w:val="22"/>
        </w:rPr>
        <w:t>.</w:t>
      </w:r>
    </w:p>
    <w:p w14:paraId="065237BD" w14:textId="77777777" w:rsidR="00B558CC" w:rsidRPr="0037120B" w:rsidRDefault="00B558CC" w:rsidP="00FC2390">
      <w:pPr>
        <w:spacing w:before="120" w:after="120" w:line="0" w:lineRule="atLeast"/>
        <w:ind w:right="-1" w:firstLine="0"/>
        <w:jc w:val="both"/>
        <w:rPr>
          <w:rFonts w:ascii="Times New Roman" w:hAnsi="Times New Roman" w:cs="Times New Roman"/>
          <w:sz w:val="22"/>
        </w:rPr>
      </w:pPr>
    </w:p>
    <w:p w14:paraId="326FB5E1" w14:textId="7D7A8B7A" w:rsidR="000B62F8" w:rsidRPr="0037120B" w:rsidRDefault="001D28A9" w:rsidP="00FC2390">
      <w:pPr>
        <w:numPr>
          <w:ilvl w:val="0"/>
          <w:numId w:val="34"/>
        </w:numPr>
        <w:pBdr>
          <w:top w:val="single" w:sz="4" w:space="1" w:color="auto"/>
          <w:bottom w:val="single" w:sz="4" w:space="1" w:color="auto"/>
        </w:pBdr>
        <w:shd w:val="clear" w:color="auto" w:fill="D9D9D9" w:themeFill="background1" w:themeFillShade="D9"/>
        <w:spacing w:before="120" w:after="120" w:line="0" w:lineRule="atLeast"/>
        <w:jc w:val="both"/>
        <w:outlineLvl w:val="0"/>
        <w:rPr>
          <w:rFonts w:ascii="Times New Roman" w:eastAsia="Times New Roman" w:hAnsi="Times New Roman" w:cs="Times New Roman"/>
          <w:b/>
          <w:bCs/>
          <w:caps/>
          <w:sz w:val="22"/>
        </w:rPr>
      </w:pPr>
      <w:r w:rsidRPr="0037120B">
        <w:rPr>
          <w:rFonts w:ascii="Times New Roman" w:eastAsia="Times New Roman" w:hAnsi="Times New Roman" w:cs="Times New Roman"/>
          <w:b/>
          <w:bCs/>
          <w:caps/>
          <w:sz w:val="22"/>
        </w:rPr>
        <w:t>ДЕКЛАРИРАНЕ</w:t>
      </w:r>
    </w:p>
    <w:p w14:paraId="76939C65" w14:textId="77777777" w:rsidR="00C168F0" w:rsidRPr="0037120B" w:rsidRDefault="00C168F0" w:rsidP="00FC2390">
      <w:pPr>
        <w:spacing w:before="120" w:after="120" w:line="0" w:lineRule="atLeast"/>
        <w:ind w:right="-1" w:firstLine="0"/>
        <w:jc w:val="both"/>
        <w:rPr>
          <w:rFonts w:ascii="Times New Roman" w:hAnsi="Times New Roman" w:cs="Times New Roman"/>
          <w:sz w:val="22"/>
        </w:rPr>
      </w:pPr>
    </w:p>
    <w:p w14:paraId="37780832" w14:textId="46744BFA" w:rsidR="00FB6B88" w:rsidRPr="0037120B" w:rsidRDefault="00EF79F8" w:rsidP="00FC2390">
      <w:pPr>
        <w:pStyle w:val="-20"/>
        <w:numPr>
          <w:ilvl w:val="1"/>
          <w:numId w:val="18"/>
        </w:numPr>
        <w:rPr>
          <w:b/>
          <w:szCs w:val="22"/>
        </w:rPr>
      </w:pPr>
      <w:r w:rsidRPr="0037120B">
        <w:rPr>
          <w:szCs w:val="22"/>
        </w:rPr>
        <w:t>Декларирам, че</w:t>
      </w:r>
      <w:r w:rsidR="00FB6B88" w:rsidRPr="0037120B">
        <w:rPr>
          <w:szCs w:val="22"/>
        </w:rPr>
        <w:t xml:space="preserve"> </w:t>
      </w:r>
      <w:r w:rsidRPr="0037120B">
        <w:rPr>
          <w:szCs w:val="22"/>
        </w:rPr>
        <w:t xml:space="preserve">аз </w:t>
      </w:r>
      <w:r w:rsidR="00CA1628" w:rsidRPr="0037120B">
        <w:rPr>
          <w:szCs w:val="22"/>
        </w:rPr>
        <w:t>………(</w:t>
      </w:r>
      <w:r w:rsidRPr="0037120B">
        <w:rPr>
          <w:i/>
          <w:szCs w:val="22"/>
        </w:rPr>
        <w:t>три имена: име, презиме и фамилия</w:t>
      </w:r>
      <w:r w:rsidR="00CA1628" w:rsidRPr="0037120B">
        <w:rPr>
          <w:szCs w:val="22"/>
        </w:rPr>
        <w:t>)</w:t>
      </w:r>
      <w:r w:rsidRPr="0037120B">
        <w:rPr>
          <w:szCs w:val="22"/>
        </w:rPr>
        <w:t>, в качеството ми на управител/представител на …………….. (</w:t>
      </w:r>
      <w:r w:rsidRPr="0037120B">
        <w:rPr>
          <w:i/>
          <w:szCs w:val="22"/>
        </w:rPr>
        <w:t>изписва наименованието на участника</w:t>
      </w:r>
      <w:r w:rsidR="00CA1628" w:rsidRPr="0037120B">
        <w:rPr>
          <w:szCs w:val="22"/>
        </w:rPr>
        <w:t>)</w:t>
      </w:r>
      <w:r w:rsidRPr="0037120B">
        <w:rPr>
          <w:szCs w:val="22"/>
        </w:rPr>
        <w:t xml:space="preserve"> в горепосочената обществена поръчка:</w:t>
      </w:r>
    </w:p>
    <w:p w14:paraId="59C16F6B" w14:textId="617471A9" w:rsidR="00FB6B88" w:rsidRPr="0037120B" w:rsidRDefault="00FB6B88" w:rsidP="00A67162">
      <w:pPr>
        <w:pStyle w:val="-40"/>
      </w:pPr>
      <w:r w:rsidRPr="0037120B">
        <w:t>С</w:t>
      </w:r>
      <w:r w:rsidR="003D2AFA" w:rsidRPr="0037120B">
        <w:t>ъ</w:t>
      </w:r>
      <w:r w:rsidRPr="0037120B">
        <w:t>м представил оферта (в пълния обем и съдържание, описани в Документацията за участие), която съставлява правно валидно предложение за изпълнение на поръчката, обвързващо и ангажиращо отговорността на участника до изтичането 6 (шест) месеца, считано от датата, която е посочена за дата на получаване на офертата.</w:t>
      </w:r>
    </w:p>
    <w:p w14:paraId="6F112F3B" w14:textId="77777777" w:rsidR="004E7634" w:rsidRPr="0037120B" w:rsidRDefault="004E7634" w:rsidP="00FC2390">
      <w:pPr>
        <w:numPr>
          <w:ilvl w:val="3"/>
          <w:numId w:val="18"/>
        </w:numPr>
        <w:spacing w:before="120" w:after="120" w:line="0" w:lineRule="atLeast"/>
        <w:jc w:val="both"/>
        <w:outlineLvl w:val="0"/>
        <w:rPr>
          <w:rFonts w:ascii="Times New Roman" w:hAnsi="Times New Roman" w:cs="Times New Roman"/>
          <w:sz w:val="22"/>
        </w:rPr>
      </w:pPr>
      <w:r w:rsidRPr="0037120B">
        <w:rPr>
          <w:rFonts w:ascii="Times New Roman" w:hAnsi="Times New Roman" w:cs="Times New Roman"/>
          <w:sz w:val="22"/>
        </w:rPr>
        <w:t>Предложените от нас единични цени за изпълнение на съответните дейности от КОЛИЧЕСТВЕНА ТАБЛИЦА ПРЕДОСТАВЕНА ОТ ВЪЗЛОЖИТЕЛЯ, са изчислени въз основа на следните основни елементи на ценообразуване, по които елементи ще се изчисляват единичните цени за ЦЕНА ЗА НЕПРЕДВИДЕНИ РАЗХОДИ, а именно:</w:t>
      </w:r>
    </w:p>
    <w:p w14:paraId="014DE492" w14:textId="77777777" w:rsidR="004E7634" w:rsidRPr="0037120B" w:rsidRDefault="004E7634" w:rsidP="00A67162">
      <w:pPr>
        <w:pStyle w:val="-50"/>
      </w:pPr>
      <w:r w:rsidRPr="0037120B">
        <w:t xml:space="preserve">Средна часова ставка </w:t>
      </w:r>
      <w:r w:rsidRPr="0037120B">
        <w:tab/>
      </w:r>
      <w:r w:rsidRPr="0037120B">
        <w:tab/>
      </w:r>
      <w:r w:rsidRPr="0037120B">
        <w:tab/>
      </w:r>
      <w:r w:rsidRPr="0037120B">
        <w:tab/>
        <w:t>______________ лв./</w:t>
      </w:r>
      <w:proofErr w:type="spellStart"/>
      <w:r w:rsidRPr="0037120B">
        <w:t>ч.ч</w:t>
      </w:r>
      <w:proofErr w:type="spellEnd"/>
      <w:r w:rsidRPr="0037120B">
        <w:t xml:space="preserve">.; </w:t>
      </w:r>
    </w:p>
    <w:p w14:paraId="24466B84" w14:textId="77777777" w:rsidR="004E7634" w:rsidRPr="0037120B" w:rsidRDefault="004E7634" w:rsidP="00A67162">
      <w:pPr>
        <w:pStyle w:val="-50"/>
      </w:pPr>
      <w:r w:rsidRPr="0037120B">
        <w:t xml:space="preserve">Допълнителни разходи за труд </w:t>
      </w:r>
      <w:r w:rsidRPr="0037120B">
        <w:tab/>
      </w:r>
      <w:r w:rsidRPr="0037120B">
        <w:tab/>
      </w:r>
      <w:r w:rsidRPr="0037120B">
        <w:tab/>
        <w:t xml:space="preserve">______________ %; </w:t>
      </w:r>
    </w:p>
    <w:p w14:paraId="3C975C74" w14:textId="77777777" w:rsidR="004E7634" w:rsidRPr="0037120B" w:rsidRDefault="004E7634" w:rsidP="00A67162">
      <w:pPr>
        <w:pStyle w:val="-50"/>
      </w:pPr>
      <w:r w:rsidRPr="0037120B">
        <w:t xml:space="preserve">Допълнителни разходи за механизация  </w:t>
      </w:r>
      <w:r w:rsidRPr="0037120B">
        <w:tab/>
        <w:t xml:space="preserve">______________ %; </w:t>
      </w:r>
    </w:p>
    <w:p w14:paraId="15C2A7A5" w14:textId="77777777" w:rsidR="004E7634" w:rsidRPr="0037120B" w:rsidRDefault="004E7634" w:rsidP="00A67162">
      <w:pPr>
        <w:pStyle w:val="-50"/>
      </w:pPr>
      <w:proofErr w:type="spellStart"/>
      <w:r w:rsidRPr="0037120B">
        <w:lastRenderedPageBreak/>
        <w:t>Доставно</w:t>
      </w:r>
      <w:proofErr w:type="spellEnd"/>
      <w:r w:rsidRPr="0037120B">
        <w:t xml:space="preserve">-складови разходи </w:t>
      </w:r>
      <w:r w:rsidRPr="0037120B">
        <w:tab/>
      </w:r>
      <w:r w:rsidRPr="0037120B">
        <w:tab/>
      </w:r>
      <w:r w:rsidRPr="0037120B">
        <w:tab/>
        <w:t xml:space="preserve">______________ %; </w:t>
      </w:r>
    </w:p>
    <w:p w14:paraId="67A62A79" w14:textId="77777777" w:rsidR="004E7634" w:rsidRPr="0037120B" w:rsidRDefault="004E7634" w:rsidP="00A67162">
      <w:pPr>
        <w:pStyle w:val="-50"/>
      </w:pPr>
      <w:r w:rsidRPr="0037120B">
        <w:t xml:space="preserve">Цени на материали по фактура; </w:t>
      </w:r>
    </w:p>
    <w:p w14:paraId="6CB8535F" w14:textId="77777777" w:rsidR="004E7634" w:rsidRPr="0037120B" w:rsidRDefault="004E7634" w:rsidP="00A67162">
      <w:pPr>
        <w:pStyle w:val="-50"/>
      </w:pPr>
      <w:r w:rsidRPr="0037120B">
        <w:t xml:space="preserve">Цени на </w:t>
      </w:r>
      <w:proofErr w:type="spellStart"/>
      <w:r w:rsidRPr="0037120B">
        <w:t>машиносмени</w:t>
      </w:r>
      <w:proofErr w:type="spellEnd"/>
      <w:r w:rsidRPr="0037120B">
        <w:t xml:space="preserve"> на механизация - съгласно ценова листа; </w:t>
      </w:r>
    </w:p>
    <w:p w14:paraId="76636788" w14:textId="77777777" w:rsidR="004E7634" w:rsidRPr="0037120B" w:rsidRDefault="004E7634" w:rsidP="00A67162">
      <w:pPr>
        <w:pStyle w:val="-50"/>
      </w:pPr>
      <w:r w:rsidRPr="0037120B">
        <w:t xml:space="preserve">Разходни норми за труд, механизация и материали - по </w:t>
      </w:r>
      <w:proofErr w:type="spellStart"/>
      <w:r w:rsidRPr="0037120B">
        <w:t>УНС</w:t>
      </w:r>
      <w:proofErr w:type="spellEnd"/>
      <w:r w:rsidRPr="0037120B">
        <w:t xml:space="preserve">, </w:t>
      </w:r>
      <w:proofErr w:type="spellStart"/>
      <w:r w:rsidRPr="0037120B">
        <w:t>ТНС</w:t>
      </w:r>
      <w:proofErr w:type="spellEnd"/>
      <w:r w:rsidRPr="0037120B">
        <w:t xml:space="preserve"> и индивидуални анализи на отделните видове СМР, енергия, складиране и други подобни</w:t>
      </w:r>
    </w:p>
    <w:p w14:paraId="5E87CEB4" w14:textId="77777777" w:rsidR="004E7634" w:rsidRPr="0037120B" w:rsidRDefault="004E7634" w:rsidP="00A67162">
      <w:pPr>
        <w:pStyle w:val="-50"/>
      </w:pPr>
      <w:r w:rsidRPr="0037120B">
        <w:t>Печалба в размер на ______________ % от стойността на всички СМР.</w:t>
      </w:r>
    </w:p>
    <w:p w14:paraId="041DF831" w14:textId="0E9DA7BB" w:rsidR="000B62F8" w:rsidRPr="0037120B" w:rsidRDefault="004E7634" w:rsidP="00FC2390">
      <w:pPr>
        <w:numPr>
          <w:ilvl w:val="3"/>
          <w:numId w:val="18"/>
        </w:numPr>
        <w:spacing w:before="120" w:after="120" w:line="0" w:lineRule="atLeast"/>
        <w:jc w:val="both"/>
        <w:outlineLvl w:val="0"/>
        <w:rPr>
          <w:rFonts w:ascii="Times New Roman" w:hAnsi="Times New Roman" w:cs="Times New Roman"/>
          <w:sz w:val="22"/>
        </w:rPr>
      </w:pPr>
      <w:r w:rsidRPr="0037120B">
        <w:rPr>
          <w:rFonts w:ascii="Times New Roman" w:hAnsi="Times New Roman" w:cs="Times New Roman"/>
          <w:sz w:val="22"/>
        </w:rPr>
        <w:t xml:space="preserve">Единичните цени в </w:t>
      </w:r>
      <w:proofErr w:type="spellStart"/>
      <w:r w:rsidRPr="0037120B">
        <w:rPr>
          <w:rFonts w:ascii="Times New Roman" w:hAnsi="Times New Roman" w:cs="Times New Roman"/>
          <w:sz w:val="22"/>
        </w:rPr>
        <w:t>остойностената</w:t>
      </w:r>
      <w:proofErr w:type="spellEnd"/>
      <w:r w:rsidRPr="0037120B">
        <w:rPr>
          <w:rFonts w:ascii="Times New Roman" w:hAnsi="Times New Roman" w:cs="Times New Roman"/>
          <w:sz w:val="22"/>
        </w:rPr>
        <w:t xml:space="preserve"> от Нас КОЛИЧЕСТВЕНА СМЕТКА, ПРЕДОСТАВЕНА ОТ ВЪЗЛОЖИТЕЛЯ се възприема, като наша количествено-стойностната сметка, която включва всички разходи за изпълнение на предмета на поръчката и няма да се променя при изпълнение на договора за възлагане на обществената поръчка.</w:t>
      </w:r>
    </w:p>
    <w:p w14:paraId="284CE034" w14:textId="474E696F" w:rsidR="001D28A9" w:rsidRPr="0037120B" w:rsidRDefault="001D28A9" w:rsidP="00FC2390">
      <w:pPr>
        <w:spacing w:before="120" w:after="120" w:line="0" w:lineRule="atLeast"/>
        <w:ind w:right="-1"/>
        <w:jc w:val="both"/>
        <w:rPr>
          <w:rFonts w:ascii="Times New Roman" w:hAnsi="Times New Roman" w:cs="Times New Roman"/>
          <w:sz w:val="22"/>
        </w:rPr>
      </w:pPr>
      <w:r w:rsidRPr="0037120B">
        <w:rPr>
          <w:rFonts w:ascii="Times New Roman" w:hAnsi="Times New Roman" w:cs="Times New Roman"/>
          <w:sz w:val="22"/>
        </w:rPr>
        <w:t>Известна ми е отговорността по чл.313 от Наказателния кодекс.</w:t>
      </w:r>
    </w:p>
    <w:p w14:paraId="2842021C" w14:textId="77777777" w:rsidR="001D28A9" w:rsidRPr="0037120B" w:rsidRDefault="001D28A9" w:rsidP="00FC2390">
      <w:pPr>
        <w:spacing w:before="120" w:after="120" w:line="0" w:lineRule="atLeast"/>
        <w:ind w:right="-1"/>
        <w:jc w:val="both"/>
        <w:rPr>
          <w:rFonts w:ascii="Times New Roman" w:hAnsi="Times New Roman" w:cs="Times New Roman"/>
          <w:sz w:val="22"/>
        </w:rPr>
      </w:pPr>
      <w:r w:rsidRPr="0037120B">
        <w:rPr>
          <w:rFonts w:ascii="Times New Roman" w:hAnsi="Times New Roman" w:cs="Times New Roman"/>
          <w:sz w:val="22"/>
        </w:rPr>
        <w:t>[дата на подписване]</w:t>
      </w:r>
      <w:r w:rsidRPr="0037120B">
        <w:rPr>
          <w:rFonts w:ascii="Times New Roman" w:hAnsi="Times New Roman" w:cs="Times New Roman"/>
          <w:sz w:val="22"/>
        </w:rPr>
        <w:tab/>
      </w:r>
      <w:r w:rsidRPr="0037120B">
        <w:rPr>
          <w:rFonts w:ascii="Times New Roman" w:hAnsi="Times New Roman" w:cs="Times New Roman"/>
          <w:sz w:val="22"/>
        </w:rPr>
        <w:tab/>
      </w:r>
      <w:r w:rsidRPr="0037120B">
        <w:rPr>
          <w:rFonts w:ascii="Times New Roman" w:hAnsi="Times New Roman" w:cs="Times New Roman"/>
          <w:sz w:val="22"/>
        </w:rPr>
        <w:tab/>
      </w:r>
      <w:r w:rsidRPr="0037120B">
        <w:rPr>
          <w:rFonts w:ascii="Times New Roman" w:hAnsi="Times New Roman" w:cs="Times New Roman"/>
          <w:sz w:val="22"/>
        </w:rPr>
        <w:tab/>
      </w:r>
      <w:r w:rsidRPr="0037120B">
        <w:rPr>
          <w:rFonts w:ascii="Times New Roman" w:hAnsi="Times New Roman" w:cs="Times New Roman"/>
          <w:sz w:val="22"/>
        </w:rPr>
        <w:tab/>
        <w:t xml:space="preserve">Декларатор: [подпис]:  </w:t>
      </w:r>
      <w:r w:rsidRPr="0037120B">
        <w:rPr>
          <w:rFonts w:ascii="Times New Roman" w:hAnsi="Times New Roman" w:cs="Times New Roman"/>
          <w:sz w:val="22"/>
        </w:rPr>
        <w:tab/>
      </w:r>
      <w:r w:rsidRPr="0037120B">
        <w:rPr>
          <w:rFonts w:ascii="Times New Roman" w:hAnsi="Times New Roman" w:cs="Times New Roman"/>
          <w:sz w:val="22"/>
        </w:rPr>
        <w:tab/>
      </w:r>
      <w:r w:rsidRPr="0037120B">
        <w:rPr>
          <w:rFonts w:ascii="Times New Roman" w:hAnsi="Times New Roman" w:cs="Times New Roman"/>
          <w:sz w:val="22"/>
        </w:rPr>
        <w:tab/>
      </w:r>
      <w:r w:rsidRPr="0037120B">
        <w:rPr>
          <w:rFonts w:ascii="Times New Roman" w:hAnsi="Times New Roman" w:cs="Times New Roman"/>
          <w:sz w:val="22"/>
        </w:rPr>
        <w:tab/>
      </w:r>
      <w:r w:rsidRPr="0037120B">
        <w:rPr>
          <w:rFonts w:ascii="Times New Roman" w:hAnsi="Times New Roman" w:cs="Times New Roman"/>
          <w:sz w:val="22"/>
        </w:rPr>
        <w:tab/>
      </w:r>
      <w:r w:rsidRPr="0037120B">
        <w:rPr>
          <w:rFonts w:ascii="Times New Roman" w:hAnsi="Times New Roman" w:cs="Times New Roman"/>
          <w:sz w:val="22"/>
        </w:rPr>
        <w:tab/>
      </w:r>
      <w:r w:rsidRPr="0037120B">
        <w:rPr>
          <w:rFonts w:ascii="Times New Roman" w:hAnsi="Times New Roman" w:cs="Times New Roman"/>
          <w:sz w:val="22"/>
        </w:rPr>
        <w:tab/>
      </w:r>
      <w:r w:rsidRPr="0037120B">
        <w:rPr>
          <w:rFonts w:ascii="Times New Roman" w:hAnsi="Times New Roman" w:cs="Times New Roman"/>
          <w:sz w:val="22"/>
        </w:rPr>
        <w:tab/>
      </w:r>
      <w:r w:rsidRPr="0037120B">
        <w:rPr>
          <w:rFonts w:ascii="Times New Roman" w:hAnsi="Times New Roman" w:cs="Times New Roman"/>
          <w:sz w:val="22"/>
        </w:rPr>
        <w:tab/>
      </w:r>
      <w:r w:rsidRPr="0037120B">
        <w:rPr>
          <w:rFonts w:ascii="Times New Roman" w:hAnsi="Times New Roman" w:cs="Times New Roman"/>
          <w:sz w:val="22"/>
        </w:rPr>
        <w:tab/>
      </w:r>
      <w:r w:rsidRPr="0037120B">
        <w:rPr>
          <w:rFonts w:ascii="Times New Roman" w:hAnsi="Times New Roman" w:cs="Times New Roman"/>
          <w:sz w:val="22"/>
        </w:rPr>
        <w:tab/>
        <w:t>[печат, когато е приложимо]</w:t>
      </w:r>
    </w:p>
    <w:sectPr w:rsidR="001D28A9" w:rsidRPr="0037120B" w:rsidSect="0057275D">
      <w:footerReference w:type="default" r:id="rId8"/>
      <w:pgSz w:w="11906" w:h="16838" w:code="9"/>
      <w:pgMar w:top="284" w:right="680" w:bottom="0" w:left="1134" w:header="709" w:footer="709" w:gutter="0"/>
      <w:pgBorders>
        <w:top w:val="single" w:sz="4" w:space="4" w:color="auto"/>
        <w:left w:val="single" w:sz="4" w:space="4" w:color="auto"/>
        <w:bottom w:val="single" w:sz="4" w:space="4" w:color="auto"/>
        <w:right w:val="single" w:sz="4" w:space="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5A8FB0" w14:textId="77777777" w:rsidR="00DE1779" w:rsidRDefault="00DE1779" w:rsidP="00824222">
      <w:pPr>
        <w:spacing w:after="0" w:line="240" w:lineRule="auto"/>
      </w:pPr>
      <w:r>
        <w:separator/>
      </w:r>
    </w:p>
  </w:endnote>
  <w:endnote w:type="continuationSeparator" w:id="0">
    <w:p w14:paraId="4A99A1FA" w14:textId="77777777" w:rsidR="00DE1779" w:rsidRDefault="00DE1779" w:rsidP="00824222">
      <w:pPr>
        <w:spacing w:after="0" w:line="240" w:lineRule="auto"/>
      </w:pPr>
      <w:r>
        <w:continuationSeparator/>
      </w:r>
    </w:p>
  </w:endnote>
  <w:endnote w:type="continuationNotice" w:id="1">
    <w:p w14:paraId="132B2E2A" w14:textId="77777777" w:rsidR="00DE1779" w:rsidRDefault="00DE17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2"/>
      </w:rPr>
      <w:id w:val="1802958502"/>
      <w:docPartObj>
        <w:docPartGallery w:val="Page Numbers (Bottom of Page)"/>
        <w:docPartUnique/>
      </w:docPartObj>
    </w:sdtPr>
    <w:sdtEndPr/>
    <w:sdtContent>
      <w:sdt>
        <w:sdtPr>
          <w:rPr>
            <w:rFonts w:ascii="Times New Roman" w:hAnsi="Times New Roman" w:cs="Times New Roman"/>
            <w:sz w:val="22"/>
          </w:rPr>
          <w:id w:val="-1407218359"/>
          <w:docPartObj>
            <w:docPartGallery w:val="Page Numbers (Top of Page)"/>
            <w:docPartUnique/>
          </w:docPartObj>
        </w:sdtPr>
        <w:sdtEndPr/>
        <w:sdtContent>
          <w:p w14:paraId="04FCD5D1" w14:textId="402539B3" w:rsidR="00FC5926" w:rsidRPr="0071486C" w:rsidRDefault="00FC5926" w:rsidP="0071486C">
            <w:pPr>
              <w:pStyle w:val="aa"/>
              <w:pBdr>
                <w:top w:val="single" w:sz="4" w:space="1" w:color="auto"/>
              </w:pBdr>
              <w:tabs>
                <w:tab w:val="clear" w:pos="4536"/>
                <w:tab w:val="clear" w:pos="9072"/>
              </w:tabs>
              <w:spacing w:line="0" w:lineRule="atLeast"/>
              <w:ind w:firstLine="0"/>
              <w:rPr>
                <w:rFonts w:ascii="Times New Roman" w:hAnsi="Times New Roman" w:cs="Times New Roman"/>
                <w:sz w:val="22"/>
              </w:rPr>
            </w:pPr>
            <w:r w:rsidRPr="0071486C">
              <w:rPr>
                <w:rFonts w:ascii="Times New Roman" w:hAnsi="Times New Roman" w:cs="Times New Roman"/>
                <w:sz w:val="22"/>
              </w:rPr>
              <w:t xml:space="preserve">Страница </w:t>
            </w:r>
            <w:r w:rsidRPr="0071486C">
              <w:rPr>
                <w:rFonts w:ascii="Times New Roman" w:hAnsi="Times New Roman" w:cs="Times New Roman"/>
                <w:b/>
                <w:bCs/>
                <w:sz w:val="22"/>
              </w:rPr>
              <w:fldChar w:fldCharType="begin"/>
            </w:r>
            <w:r w:rsidRPr="0071486C">
              <w:rPr>
                <w:rFonts w:ascii="Times New Roman" w:hAnsi="Times New Roman" w:cs="Times New Roman"/>
                <w:b/>
                <w:bCs/>
                <w:sz w:val="22"/>
              </w:rPr>
              <w:instrText>PAGE</w:instrText>
            </w:r>
            <w:r w:rsidRPr="0071486C">
              <w:rPr>
                <w:rFonts w:ascii="Times New Roman" w:hAnsi="Times New Roman" w:cs="Times New Roman"/>
                <w:b/>
                <w:bCs/>
                <w:sz w:val="22"/>
              </w:rPr>
              <w:fldChar w:fldCharType="separate"/>
            </w:r>
            <w:r w:rsidR="00D350DE">
              <w:rPr>
                <w:rFonts w:ascii="Times New Roman" w:hAnsi="Times New Roman" w:cs="Times New Roman"/>
                <w:b/>
                <w:bCs/>
                <w:noProof/>
                <w:sz w:val="22"/>
              </w:rPr>
              <w:t>11</w:t>
            </w:r>
            <w:r w:rsidRPr="0071486C">
              <w:rPr>
                <w:rFonts w:ascii="Times New Roman" w:hAnsi="Times New Roman" w:cs="Times New Roman"/>
                <w:b/>
                <w:bCs/>
                <w:sz w:val="22"/>
              </w:rPr>
              <w:fldChar w:fldCharType="end"/>
            </w:r>
            <w:r w:rsidRPr="0071486C">
              <w:rPr>
                <w:rFonts w:ascii="Times New Roman" w:hAnsi="Times New Roman" w:cs="Times New Roman"/>
                <w:sz w:val="22"/>
              </w:rPr>
              <w:t xml:space="preserve"> от </w:t>
            </w:r>
            <w:r w:rsidRPr="0071486C">
              <w:rPr>
                <w:rFonts w:ascii="Times New Roman" w:hAnsi="Times New Roman" w:cs="Times New Roman"/>
                <w:b/>
                <w:bCs/>
                <w:sz w:val="22"/>
              </w:rPr>
              <w:fldChar w:fldCharType="begin"/>
            </w:r>
            <w:r w:rsidRPr="0071486C">
              <w:rPr>
                <w:rFonts w:ascii="Times New Roman" w:hAnsi="Times New Roman" w:cs="Times New Roman"/>
                <w:b/>
                <w:bCs/>
                <w:sz w:val="22"/>
              </w:rPr>
              <w:instrText>NUMPAGES</w:instrText>
            </w:r>
            <w:r w:rsidRPr="0071486C">
              <w:rPr>
                <w:rFonts w:ascii="Times New Roman" w:hAnsi="Times New Roman" w:cs="Times New Roman"/>
                <w:b/>
                <w:bCs/>
                <w:sz w:val="22"/>
              </w:rPr>
              <w:fldChar w:fldCharType="separate"/>
            </w:r>
            <w:r w:rsidR="00D350DE">
              <w:rPr>
                <w:rFonts w:ascii="Times New Roman" w:hAnsi="Times New Roman" w:cs="Times New Roman"/>
                <w:b/>
                <w:bCs/>
                <w:noProof/>
                <w:sz w:val="22"/>
              </w:rPr>
              <w:t>12</w:t>
            </w:r>
            <w:r w:rsidRPr="0071486C">
              <w:rPr>
                <w:rFonts w:ascii="Times New Roman" w:hAnsi="Times New Roman" w:cs="Times New Roman"/>
                <w:b/>
                <w:bCs/>
                <w:sz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6F8CBB" w14:textId="77777777" w:rsidR="00DE1779" w:rsidRDefault="00DE1779" w:rsidP="00824222">
      <w:pPr>
        <w:spacing w:after="0" w:line="240" w:lineRule="auto"/>
      </w:pPr>
      <w:r>
        <w:separator/>
      </w:r>
    </w:p>
  </w:footnote>
  <w:footnote w:type="continuationSeparator" w:id="0">
    <w:p w14:paraId="70680B1F" w14:textId="77777777" w:rsidR="00DE1779" w:rsidRDefault="00DE1779" w:rsidP="00824222">
      <w:pPr>
        <w:spacing w:after="0" w:line="240" w:lineRule="auto"/>
      </w:pPr>
      <w:r>
        <w:continuationSeparator/>
      </w:r>
    </w:p>
  </w:footnote>
  <w:footnote w:type="continuationNotice" w:id="1">
    <w:p w14:paraId="520F666E" w14:textId="77777777" w:rsidR="00DE1779" w:rsidRDefault="00DE177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501CE"/>
    <w:multiLevelType w:val="multilevel"/>
    <w:tmpl w:val="339C5AC0"/>
    <w:lvl w:ilvl="0">
      <w:start w:val="1"/>
      <w:numFmt w:val="upperRoman"/>
      <w:lvlText w:val="%1."/>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1.%2."/>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2">
      <w:start w:val="1"/>
      <w:numFmt w:val="decimal"/>
      <w:lvlText w:val="%1.%2.%3."/>
      <w:lvlJc w:val="left"/>
      <w:pPr>
        <w:tabs>
          <w:tab w:val="num" w:pos="1559"/>
        </w:tabs>
        <w:ind w:left="1559" w:hanging="708"/>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decimal"/>
      <w:lvlText w:val="%1.%2.%3.%4."/>
      <w:lvlJc w:val="left"/>
      <w:pPr>
        <w:tabs>
          <w:tab w:val="num" w:pos="2552"/>
        </w:tabs>
        <w:ind w:left="2552" w:hanging="993"/>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4">
      <w:start w:val="1"/>
      <w:numFmt w:val="decimal"/>
      <w:lvlText w:val="т.%5."/>
      <w:lvlJc w:val="left"/>
      <w:pPr>
        <w:tabs>
          <w:tab w:val="num" w:pos="3119"/>
        </w:tabs>
        <w:ind w:left="311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5">
      <w:start w:val="1"/>
      <w:numFmt w:val="russianLower"/>
      <w:lvlText w:val="%6)"/>
      <w:lvlJc w:val="left"/>
      <w:pPr>
        <w:tabs>
          <w:tab w:val="num" w:pos="3402"/>
        </w:tabs>
        <w:ind w:left="3402" w:hanging="283"/>
      </w:pPr>
      <w:rPr>
        <w:rFonts w:cs="Times New Roman" w:hint="default"/>
        <w:b/>
        <w:bCs/>
        <w:i w:val="0"/>
        <w:iCs w:val="0"/>
        <w:caps w:val="0"/>
        <w:strike w:val="0"/>
        <w:dstrike w:val="0"/>
        <w:outline w:val="0"/>
        <w:shadow w:val="0"/>
        <w:emboss w:val="0"/>
        <w:imprint w:val="0"/>
        <w:vanish w:val="0"/>
        <w:sz w:val="22"/>
        <w:szCs w:val="22"/>
        <w:vertAlign w:val="baseline"/>
      </w:rPr>
    </w:lvl>
    <w:lvl w:ilvl="6">
      <w:start w:val="1"/>
      <w:numFmt w:val="decimal"/>
      <w:lvlText w:val="%6%7)"/>
      <w:lvlJc w:val="left"/>
      <w:pPr>
        <w:tabs>
          <w:tab w:val="num" w:pos="3969"/>
        </w:tabs>
        <w:ind w:left="396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7">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8">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abstractNum>
  <w:abstractNum w:abstractNumId="1" w15:restartNumberingAfterBreak="0">
    <w:nsid w:val="137B1C99"/>
    <w:multiLevelType w:val="hybridMultilevel"/>
    <w:tmpl w:val="393E48CE"/>
    <w:lvl w:ilvl="0" w:tplc="86A63230">
      <w:start w:val="1"/>
      <w:numFmt w:val="bullet"/>
      <w:pStyle w:val="GOVBullet1"/>
      <w:lvlText w:val=""/>
      <w:lvlJc w:val="left"/>
      <w:pPr>
        <w:tabs>
          <w:tab w:val="num" w:pos="1771"/>
        </w:tabs>
        <w:ind w:left="1884" w:hanging="604"/>
      </w:pPr>
      <w:rPr>
        <w:rFonts w:ascii="Wingdings" w:hAnsi="Wingdings" w:hint="default"/>
      </w:rPr>
    </w:lvl>
    <w:lvl w:ilvl="1" w:tplc="04020003">
      <w:start w:val="1"/>
      <w:numFmt w:val="bullet"/>
      <w:lvlText w:val="o"/>
      <w:lvlJc w:val="left"/>
      <w:pPr>
        <w:tabs>
          <w:tab w:val="num" w:pos="2360"/>
        </w:tabs>
        <w:ind w:left="2360" w:hanging="360"/>
      </w:pPr>
      <w:rPr>
        <w:rFonts w:ascii="Courier New" w:hAnsi="Courier New" w:cs="Courier New" w:hint="default"/>
      </w:rPr>
    </w:lvl>
    <w:lvl w:ilvl="2" w:tplc="04020005" w:tentative="1">
      <w:start w:val="1"/>
      <w:numFmt w:val="bullet"/>
      <w:lvlText w:val=""/>
      <w:lvlJc w:val="left"/>
      <w:pPr>
        <w:tabs>
          <w:tab w:val="num" w:pos="3080"/>
        </w:tabs>
        <w:ind w:left="3080" w:hanging="360"/>
      </w:pPr>
      <w:rPr>
        <w:rFonts w:ascii="Wingdings" w:hAnsi="Wingdings" w:hint="default"/>
      </w:rPr>
    </w:lvl>
    <w:lvl w:ilvl="3" w:tplc="04020001" w:tentative="1">
      <w:start w:val="1"/>
      <w:numFmt w:val="bullet"/>
      <w:lvlText w:val=""/>
      <w:lvlJc w:val="left"/>
      <w:pPr>
        <w:tabs>
          <w:tab w:val="num" w:pos="3800"/>
        </w:tabs>
        <w:ind w:left="3800" w:hanging="360"/>
      </w:pPr>
      <w:rPr>
        <w:rFonts w:ascii="Symbol" w:hAnsi="Symbol" w:hint="default"/>
      </w:rPr>
    </w:lvl>
    <w:lvl w:ilvl="4" w:tplc="04020003" w:tentative="1">
      <w:start w:val="1"/>
      <w:numFmt w:val="bullet"/>
      <w:lvlText w:val="o"/>
      <w:lvlJc w:val="left"/>
      <w:pPr>
        <w:tabs>
          <w:tab w:val="num" w:pos="4520"/>
        </w:tabs>
        <w:ind w:left="4520" w:hanging="360"/>
      </w:pPr>
      <w:rPr>
        <w:rFonts w:ascii="Courier New" w:hAnsi="Courier New" w:cs="Courier New" w:hint="default"/>
      </w:rPr>
    </w:lvl>
    <w:lvl w:ilvl="5" w:tplc="04020005" w:tentative="1">
      <w:start w:val="1"/>
      <w:numFmt w:val="bullet"/>
      <w:lvlText w:val=""/>
      <w:lvlJc w:val="left"/>
      <w:pPr>
        <w:tabs>
          <w:tab w:val="num" w:pos="5240"/>
        </w:tabs>
        <w:ind w:left="5240" w:hanging="360"/>
      </w:pPr>
      <w:rPr>
        <w:rFonts w:ascii="Wingdings" w:hAnsi="Wingdings" w:hint="default"/>
      </w:rPr>
    </w:lvl>
    <w:lvl w:ilvl="6" w:tplc="04020001" w:tentative="1">
      <w:start w:val="1"/>
      <w:numFmt w:val="bullet"/>
      <w:lvlText w:val=""/>
      <w:lvlJc w:val="left"/>
      <w:pPr>
        <w:tabs>
          <w:tab w:val="num" w:pos="5960"/>
        </w:tabs>
        <w:ind w:left="5960" w:hanging="360"/>
      </w:pPr>
      <w:rPr>
        <w:rFonts w:ascii="Symbol" w:hAnsi="Symbol" w:hint="default"/>
      </w:rPr>
    </w:lvl>
    <w:lvl w:ilvl="7" w:tplc="04020003" w:tentative="1">
      <w:start w:val="1"/>
      <w:numFmt w:val="bullet"/>
      <w:lvlText w:val="o"/>
      <w:lvlJc w:val="left"/>
      <w:pPr>
        <w:tabs>
          <w:tab w:val="num" w:pos="6680"/>
        </w:tabs>
        <w:ind w:left="6680" w:hanging="360"/>
      </w:pPr>
      <w:rPr>
        <w:rFonts w:ascii="Courier New" w:hAnsi="Courier New" w:cs="Courier New" w:hint="default"/>
      </w:rPr>
    </w:lvl>
    <w:lvl w:ilvl="8" w:tplc="04020005" w:tentative="1">
      <w:start w:val="1"/>
      <w:numFmt w:val="bullet"/>
      <w:lvlText w:val=""/>
      <w:lvlJc w:val="left"/>
      <w:pPr>
        <w:tabs>
          <w:tab w:val="num" w:pos="7400"/>
        </w:tabs>
        <w:ind w:left="7400" w:hanging="360"/>
      </w:pPr>
      <w:rPr>
        <w:rFonts w:ascii="Wingdings" w:hAnsi="Wingdings" w:hint="default"/>
      </w:rPr>
    </w:lvl>
  </w:abstractNum>
  <w:abstractNum w:abstractNumId="2" w15:restartNumberingAfterBreak="0">
    <w:nsid w:val="1A112E23"/>
    <w:multiLevelType w:val="hybridMultilevel"/>
    <w:tmpl w:val="1AE2C912"/>
    <w:lvl w:ilvl="0" w:tplc="1D50EBC8">
      <w:numFmt w:val="bullet"/>
      <w:lvlText w:val="-"/>
      <w:lvlJc w:val="left"/>
      <w:pPr>
        <w:ind w:left="720" w:hanging="360"/>
      </w:pPr>
      <w:rPr>
        <w:rFonts w:ascii="Times New Roman" w:eastAsia="Times New Roman" w:hAnsi="Times New Roman"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3" w15:restartNumberingAfterBreak="0">
    <w:nsid w:val="1B0659F8"/>
    <w:multiLevelType w:val="multilevel"/>
    <w:tmpl w:val="ED4E8BAC"/>
    <w:lvl w:ilvl="0">
      <w:start w:val="1"/>
      <w:numFmt w:val="upperRoman"/>
      <w:pStyle w:val="-1"/>
      <w:lvlText w:val="%1"/>
      <w:lvlJc w:val="left"/>
      <w:pPr>
        <w:tabs>
          <w:tab w:val="num" w:pos="992"/>
        </w:tabs>
        <w:ind w:left="992" w:hanging="992"/>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992"/>
        </w:tabs>
        <w:ind w:left="992" w:hanging="992"/>
      </w:pPr>
      <w:rPr>
        <w:rFonts w:ascii="Times New Roman" w:hAnsi="Times New Roman" w:cs="Times New Roman" w:hint="default"/>
        <w:b/>
        <w:bCs/>
        <w:i w:val="0"/>
        <w:iCs w:val="0"/>
        <w:caps w:val="0"/>
        <w:strike w:val="0"/>
        <w:dstrike w:val="0"/>
        <w:vanish w:val="0"/>
        <w:color w:val="auto"/>
        <w:spacing w:val="0"/>
        <w:w w:val="10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992"/>
        </w:tabs>
        <w:ind w:left="992" w:hanging="992"/>
      </w:pPr>
      <w:rPr>
        <w:rFonts w:ascii="Times New Roman" w:hAnsi="Times New Roman" w:cs="Times New Roman" w:hint="default"/>
        <w:b/>
        <w:bCs/>
        <w:i w:val="0"/>
        <w:iCs w:val="0"/>
        <w:caps w:val="0"/>
        <w:strike w:val="0"/>
        <w:dstrike w:val="0"/>
        <w:vanish w:val="0"/>
        <w:color w:val="000000"/>
        <w:spacing w:val="0"/>
        <w:w w:val="10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т.%4"/>
      <w:lvlJc w:val="left"/>
      <w:pPr>
        <w:tabs>
          <w:tab w:val="num" w:pos="1559"/>
        </w:tabs>
        <w:ind w:left="155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т.%4.%5"/>
      <w:lvlJc w:val="left"/>
      <w:pPr>
        <w:tabs>
          <w:tab w:val="num" w:pos="1985"/>
        </w:tabs>
        <w:ind w:left="2268" w:hanging="70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pStyle w:val="-6"/>
      <w:lvlText w:val="%6)"/>
      <w:lvlJc w:val="left"/>
      <w:pPr>
        <w:tabs>
          <w:tab w:val="num" w:pos="2552"/>
        </w:tabs>
        <w:ind w:left="2552"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
      <w:lvlText w:val="%6%7)"/>
      <w:lvlJc w:val="left"/>
      <w:pPr>
        <w:tabs>
          <w:tab w:val="num" w:pos="2977"/>
        </w:tabs>
        <w:ind w:left="2977" w:hanging="425"/>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8"/>
      <w:lvlText w:val="(%8)"/>
      <w:lvlJc w:val="left"/>
      <w:pPr>
        <w:tabs>
          <w:tab w:val="num" w:pos="3402"/>
        </w:tabs>
        <w:ind w:left="3402" w:hanging="425"/>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9"/>
      <w:lvlText w:val="(%8.%9)"/>
      <w:lvlJc w:val="left"/>
      <w:pPr>
        <w:tabs>
          <w:tab w:val="num" w:pos="3969"/>
        </w:tabs>
        <w:ind w:left="3969" w:hanging="567"/>
      </w:pPr>
      <w:rPr>
        <w:rFonts w:ascii="Times New Roman" w:hAnsi="Times New Roman" w:hint="default"/>
        <w:b/>
        <w:bCs/>
        <w:i w:val="0"/>
        <w:iCs w:val="0"/>
        <w:caps w:val="0"/>
        <w:strike w:val="0"/>
        <w:dstrike w:val="0"/>
        <w:vanish w:val="0"/>
        <w:color w:val="auto"/>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22E44180"/>
    <w:multiLevelType w:val="multilevel"/>
    <w:tmpl w:val="B6FC747A"/>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rPr>
        <w:b/>
      </w:r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6D97F5E"/>
    <w:multiLevelType w:val="hybridMultilevel"/>
    <w:tmpl w:val="1E18E7BA"/>
    <w:lvl w:ilvl="0" w:tplc="8B385196">
      <w:start w:val="1"/>
      <w:numFmt w:val="decimal"/>
      <w:lvlText w:val="Приложение №%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276E712E"/>
    <w:multiLevelType w:val="multilevel"/>
    <w:tmpl w:val="0402001D"/>
    <w:styleLink w:val="5"/>
    <w:lvl w:ilvl="0">
      <w:start w:val="1"/>
      <w:numFmt w:val="cardinalText"/>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15:restartNumberingAfterBreak="0">
    <w:nsid w:val="28207B2D"/>
    <w:multiLevelType w:val="multilevel"/>
    <w:tmpl w:val="0402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0"/>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8" w15:restartNumberingAfterBreak="0">
    <w:nsid w:val="2C3D6C9F"/>
    <w:multiLevelType w:val="multilevel"/>
    <w:tmpl w:val="1F008642"/>
    <w:lvl w:ilvl="0">
      <w:start w:val="1"/>
      <w:numFmt w:val="upperRoman"/>
      <w:pStyle w:val="10"/>
      <w:lvlText w:val="РАЗДЕЛ.%1."/>
      <w:lvlJc w:val="left"/>
      <w:pPr>
        <w:tabs>
          <w:tab w:val="num" w:pos="1559"/>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20"/>
      <w:lvlText w:val="Чл.%2."/>
      <w:lvlJc w:val="left"/>
      <w:pPr>
        <w:tabs>
          <w:tab w:val="num" w:pos="851"/>
        </w:tabs>
        <w:ind w:left="1559" w:hanging="1559"/>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w w:val="10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2"/>
      <w:numFmt w:val="decimal"/>
      <w:pStyle w:val="30"/>
      <w:lvlText w:val="ал.%3."/>
      <w:lvlJc w:val="left"/>
      <w:pPr>
        <w:tabs>
          <w:tab w:val="num" w:pos="1559"/>
        </w:tabs>
        <w:ind w:left="1559"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0"/>
      <w:lvlText w:val="т.%4"/>
      <w:lvlJc w:val="left"/>
      <w:pPr>
        <w:tabs>
          <w:tab w:val="num" w:pos="2126"/>
        </w:tabs>
        <w:ind w:left="2126"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1"/>
      <w:lvlText w:val="т.%4.%5"/>
      <w:lvlJc w:val="left"/>
      <w:pPr>
        <w:tabs>
          <w:tab w:val="num" w:pos="2835"/>
        </w:tabs>
        <w:ind w:left="2835" w:hanging="70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pStyle w:val="60"/>
      <w:lvlText w:val="%6."/>
      <w:lvlJc w:val="left"/>
      <w:pPr>
        <w:tabs>
          <w:tab w:val="num" w:pos="3119"/>
        </w:tabs>
        <w:ind w:left="3119"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0"/>
      <w:lvlText w:val="%6.%7"/>
      <w:lvlJc w:val="left"/>
      <w:pPr>
        <w:tabs>
          <w:tab w:val="num" w:pos="3686"/>
        </w:tabs>
        <w:ind w:left="3686" w:hanging="567"/>
      </w:pPr>
      <w:rPr>
        <w:rFonts w:ascii="Times New Roman" w:hAnsi="Times New Roman" w:hint="default"/>
        <w:b/>
        <w:i w:val="0"/>
        <w:caps w:val="0"/>
        <w:strike w:val="0"/>
        <w:dstrike w:val="0"/>
        <w:vanish w:val="0"/>
        <w:color w:val="auto"/>
        <w:spacing w:val="0"/>
        <w:w w:val="100"/>
        <w:position w:val="0"/>
        <w:sz w:val="22"/>
        <w:vertAlign w:val="baseline"/>
      </w:rPr>
    </w:lvl>
    <w:lvl w:ilvl="7">
      <w:start w:val="1"/>
      <w:numFmt w:val="bullet"/>
      <w:pStyle w:val="80"/>
      <w:lvlText w:val="˗"/>
      <w:lvlJc w:val="left"/>
      <w:pPr>
        <w:tabs>
          <w:tab w:val="num" w:pos="3827"/>
        </w:tabs>
        <w:ind w:left="3827" w:hanging="141"/>
      </w:pPr>
      <w:rPr>
        <w:rFonts w:ascii="Times New Roman" w:hAnsi="Times New Roman" w:cs="Times New Roman" w:hint="default"/>
        <w:b/>
        <w:i w:val="0"/>
        <w:caps w:val="0"/>
        <w:strike w:val="0"/>
        <w:dstrike w:val="0"/>
        <w:vanish w:val="0"/>
        <w:color w:val="auto"/>
        <w:spacing w:val="0"/>
        <w:w w:val="100"/>
        <w:position w:val="0"/>
        <w:sz w:val="22"/>
        <w:vertAlign w:val="baseline"/>
      </w:rPr>
    </w:lvl>
    <w:lvl w:ilvl="8">
      <w:start w:val="1"/>
      <w:numFmt w:val="bullet"/>
      <w:pStyle w:val="90"/>
      <w:lvlText w:val=""/>
      <w:lvlJc w:val="left"/>
      <w:pPr>
        <w:tabs>
          <w:tab w:val="num" w:pos="3969"/>
        </w:tabs>
        <w:ind w:left="3969" w:hanging="142"/>
      </w:pPr>
      <w:rPr>
        <w:rFonts w:ascii="Times New Roman" w:hAnsi="Times New Roman" w:cs="Times New Roman" w:hint="default"/>
        <w:b/>
        <w:i w:val="0"/>
        <w:caps w:val="0"/>
        <w:strike w:val="0"/>
        <w:dstrike w:val="0"/>
        <w:vanish w:val="0"/>
        <w:color w:val="auto"/>
        <w:spacing w:val="0"/>
        <w:w w:val="100"/>
        <w:position w:val="0"/>
        <w:sz w:val="22"/>
        <w:vertAlign w:val="baseline"/>
      </w:rPr>
    </w:lvl>
  </w:abstractNum>
  <w:abstractNum w:abstractNumId="9" w15:restartNumberingAfterBreak="0">
    <w:nsid w:val="2D8042DA"/>
    <w:multiLevelType w:val="multilevel"/>
    <w:tmpl w:val="3266BAE2"/>
    <w:lvl w:ilvl="0">
      <w:start w:val="1"/>
      <w:numFmt w:val="decimal"/>
      <w:lvlText w:val="%1."/>
      <w:lvlJc w:val="left"/>
      <w:pPr>
        <w:ind w:left="0" w:firstLine="0"/>
      </w:pPr>
      <w:rPr>
        <w:rFonts w:hint="default"/>
        <w:b/>
        <w:bCs/>
      </w:rPr>
    </w:lvl>
    <w:lvl w:ilvl="1">
      <w:start w:val="1"/>
      <w:numFmt w:val="decimal"/>
      <w:lvlText w:val="%1.%2."/>
      <w:lvlJc w:val="left"/>
      <w:pPr>
        <w:ind w:left="0" w:firstLine="0"/>
      </w:pPr>
      <w:rPr>
        <w:rFonts w:hint="default"/>
        <w:b/>
        <w:bCs/>
      </w:rPr>
    </w:lvl>
    <w:lvl w:ilvl="2">
      <w:start w:val="1"/>
      <w:numFmt w:val="decimal"/>
      <w:lvlText w:val="%1.%2.%3."/>
      <w:lvlJc w:val="left"/>
      <w:pPr>
        <w:ind w:left="0" w:firstLine="0"/>
      </w:pPr>
      <w:rPr>
        <w:rFonts w:hint="default"/>
        <w:b/>
        <w:bCs/>
      </w:rPr>
    </w:lvl>
    <w:lvl w:ilvl="3">
      <w:start w:val="1"/>
      <w:numFmt w:val="decimal"/>
      <w:lvlText w:val="%1.%2.%3.%4."/>
      <w:lvlJc w:val="left"/>
      <w:pPr>
        <w:ind w:left="0" w:firstLine="0"/>
      </w:pPr>
      <w:rPr>
        <w:rFonts w:hint="default"/>
        <w:b/>
        <w:bCs/>
      </w:rPr>
    </w:lvl>
    <w:lvl w:ilvl="4">
      <w:start w:val="1"/>
      <w:numFmt w:val="decimal"/>
      <w:lvlText w:val="%1.%2.%3.%4.%5."/>
      <w:lvlJc w:val="left"/>
      <w:pPr>
        <w:ind w:left="0" w:firstLine="0"/>
      </w:pPr>
      <w:rPr>
        <w:rFonts w:hint="default"/>
        <w:b/>
        <w:bCs/>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1" w15:restartNumberingAfterBreak="0">
    <w:nsid w:val="47BF1B2D"/>
    <w:multiLevelType w:val="multilevel"/>
    <w:tmpl w:val="339C5AC0"/>
    <w:lvl w:ilvl="0">
      <w:start w:val="1"/>
      <w:numFmt w:val="upperRoman"/>
      <w:lvlText w:val="%1."/>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1.%2."/>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2">
      <w:start w:val="1"/>
      <w:numFmt w:val="decimal"/>
      <w:lvlText w:val="%1.%2.%3."/>
      <w:lvlJc w:val="left"/>
      <w:pPr>
        <w:tabs>
          <w:tab w:val="num" w:pos="1559"/>
        </w:tabs>
        <w:ind w:left="1559" w:hanging="708"/>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decimal"/>
      <w:lvlText w:val="%1.%2.%3.%4."/>
      <w:lvlJc w:val="left"/>
      <w:pPr>
        <w:tabs>
          <w:tab w:val="num" w:pos="2552"/>
        </w:tabs>
        <w:ind w:left="2552" w:hanging="993"/>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4">
      <w:start w:val="1"/>
      <w:numFmt w:val="decimal"/>
      <w:lvlText w:val="т.%5."/>
      <w:lvlJc w:val="left"/>
      <w:pPr>
        <w:tabs>
          <w:tab w:val="num" w:pos="3119"/>
        </w:tabs>
        <w:ind w:left="311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5">
      <w:start w:val="1"/>
      <w:numFmt w:val="russianLower"/>
      <w:lvlText w:val="%6)"/>
      <w:lvlJc w:val="left"/>
      <w:pPr>
        <w:tabs>
          <w:tab w:val="num" w:pos="3402"/>
        </w:tabs>
        <w:ind w:left="3402" w:hanging="283"/>
      </w:pPr>
      <w:rPr>
        <w:rFonts w:cs="Times New Roman" w:hint="default"/>
        <w:b/>
        <w:bCs/>
        <w:i w:val="0"/>
        <w:iCs w:val="0"/>
        <w:caps w:val="0"/>
        <w:strike w:val="0"/>
        <w:dstrike w:val="0"/>
        <w:outline w:val="0"/>
        <w:shadow w:val="0"/>
        <w:emboss w:val="0"/>
        <w:imprint w:val="0"/>
        <w:vanish w:val="0"/>
        <w:sz w:val="22"/>
        <w:szCs w:val="22"/>
        <w:vertAlign w:val="baseline"/>
      </w:rPr>
    </w:lvl>
    <w:lvl w:ilvl="6">
      <w:start w:val="1"/>
      <w:numFmt w:val="decimal"/>
      <w:lvlText w:val="%6%7)"/>
      <w:lvlJc w:val="left"/>
      <w:pPr>
        <w:tabs>
          <w:tab w:val="num" w:pos="3969"/>
        </w:tabs>
        <w:ind w:left="396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7">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8">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abstractNum>
  <w:abstractNum w:abstractNumId="12" w15:restartNumberingAfterBreak="0">
    <w:nsid w:val="481B715A"/>
    <w:multiLevelType w:val="multilevel"/>
    <w:tmpl w:val="D36A368C"/>
    <w:styleLink w:val="61"/>
    <w:lvl w:ilvl="0">
      <w:start w:val="1"/>
      <w:numFmt w:val="cardinalText"/>
      <w:lvlText w:val="%1)"/>
      <w:lvlJc w:val="left"/>
      <w:pPr>
        <w:ind w:left="360" w:hanging="360"/>
      </w:pPr>
      <w:rPr>
        <w:rFonts w:cs="Times New Roman"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3" w15:restartNumberingAfterBreak="0">
    <w:nsid w:val="4B6C327B"/>
    <w:multiLevelType w:val="multilevel"/>
    <w:tmpl w:val="8E4C7D46"/>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85030B2"/>
    <w:multiLevelType w:val="multilevel"/>
    <w:tmpl w:val="B3067FCC"/>
    <w:lvl w:ilvl="0">
      <w:start w:val="1"/>
      <w:numFmt w:val="upperRoman"/>
      <w:lvlText w:val="РАЗДЕЛ %1: "/>
      <w:lvlJc w:val="left"/>
      <w:pPr>
        <w:tabs>
          <w:tab w:val="num" w:pos="1276"/>
        </w:tabs>
        <w:ind w:left="1276" w:hanging="1276"/>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09"/>
        </w:tabs>
        <w:ind w:left="709" w:hanging="709"/>
      </w:pPr>
      <w:rPr>
        <w:rFonts w:ascii="Times New Roman" w:hAnsi="Times New Roman" w:cs="Times New Roman" w:hint="default"/>
        <w:b/>
        <w:bCs/>
        <w:i w:val="0"/>
        <w:iCs w:val="0"/>
        <w:caps w:val="0"/>
        <w:smallCaps w:val="0"/>
        <w:strike w:val="0"/>
        <w:dstrike w:val="0"/>
        <w:outline w:val="0"/>
        <w:shadow w:val="0"/>
        <w:emboss w:val="0"/>
        <w:imprint w:val="0"/>
        <w:noProof w:val="0"/>
        <w:vanish w:val="0"/>
        <w:color w:val="000000"/>
        <w:spacing w:val="0"/>
        <w:w w:val="10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559"/>
        </w:tabs>
        <w:ind w:left="1559" w:hanging="850"/>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1985"/>
        </w:tabs>
        <w:ind w:left="1985" w:hanging="426"/>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т.%4.%5"/>
      <w:lvlJc w:val="left"/>
      <w:pPr>
        <w:tabs>
          <w:tab w:val="num" w:pos="2693"/>
        </w:tabs>
        <w:ind w:left="2693"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lvlText w:val="%6)"/>
      <w:lvlJc w:val="left"/>
      <w:pPr>
        <w:tabs>
          <w:tab w:val="num" w:pos="2977"/>
        </w:tabs>
        <w:ind w:left="2977"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6.%7)"/>
      <w:lvlJc w:val="left"/>
      <w:pPr>
        <w:tabs>
          <w:tab w:val="num" w:pos="3402"/>
        </w:tabs>
        <w:ind w:left="3402" w:hanging="425"/>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3686"/>
        </w:tabs>
        <w:ind w:left="3686" w:hanging="284"/>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8.%9)"/>
      <w:lvlJc w:val="left"/>
      <w:pPr>
        <w:tabs>
          <w:tab w:val="num" w:pos="4253"/>
        </w:tabs>
        <w:ind w:left="4253" w:hanging="567"/>
      </w:pPr>
      <w:rPr>
        <w:rFonts w:ascii="Times New Roman" w:hAnsi="Times New Roman" w:hint="default"/>
        <w:b/>
        <w:bCs/>
        <w:i w:val="0"/>
        <w:iCs w:val="0"/>
        <w:caps w:val="0"/>
        <w:strike w:val="0"/>
        <w:dstrike w:val="0"/>
        <w:vanish w:val="0"/>
        <w:color w:val="auto"/>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5854686E"/>
    <w:multiLevelType w:val="multilevel"/>
    <w:tmpl w:val="D8444936"/>
    <w:lvl w:ilvl="0">
      <w:start w:val="1"/>
      <w:numFmt w:val="upperRoman"/>
      <w:lvlText w:val="РАЗДЕЛ %1: "/>
      <w:lvlJc w:val="left"/>
      <w:pPr>
        <w:tabs>
          <w:tab w:val="num" w:pos="1276"/>
        </w:tabs>
        <w:ind w:left="1276" w:hanging="1276"/>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09"/>
        </w:tabs>
        <w:ind w:left="709" w:hanging="709"/>
      </w:pPr>
      <w:rPr>
        <w:rFonts w:ascii="Times New Roman" w:hAnsi="Times New Roman" w:cs="Times New Roman" w:hint="default"/>
        <w:b/>
        <w:bCs/>
        <w:i w:val="0"/>
        <w:iCs w:val="0"/>
        <w:caps w:val="0"/>
        <w:smallCaps w:val="0"/>
        <w:strike w:val="0"/>
        <w:dstrike w:val="0"/>
        <w:outline w:val="0"/>
        <w:shadow w:val="0"/>
        <w:emboss w:val="0"/>
        <w:imprint w:val="0"/>
        <w:noProof w:val="0"/>
        <w:vanish w:val="0"/>
        <w:color w:val="000000"/>
        <w:spacing w:val="0"/>
        <w:w w:val="10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559"/>
        </w:tabs>
        <w:ind w:left="1559" w:hanging="850"/>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1985"/>
        </w:tabs>
        <w:ind w:left="1985" w:hanging="426"/>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т.%4.%5"/>
      <w:lvlJc w:val="left"/>
      <w:pPr>
        <w:tabs>
          <w:tab w:val="num" w:pos="2693"/>
        </w:tabs>
        <w:ind w:left="2693"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lvlText w:val="%6)"/>
      <w:lvlJc w:val="left"/>
      <w:pPr>
        <w:tabs>
          <w:tab w:val="num" w:pos="2977"/>
        </w:tabs>
        <w:ind w:left="2977"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6.%7)"/>
      <w:lvlJc w:val="left"/>
      <w:pPr>
        <w:tabs>
          <w:tab w:val="num" w:pos="3402"/>
        </w:tabs>
        <w:ind w:left="3402" w:hanging="425"/>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3686"/>
        </w:tabs>
        <w:ind w:left="3686" w:hanging="284"/>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8.%9)"/>
      <w:lvlJc w:val="left"/>
      <w:pPr>
        <w:tabs>
          <w:tab w:val="num" w:pos="4253"/>
        </w:tabs>
        <w:ind w:left="4253" w:hanging="567"/>
      </w:pPr>
      <w:rPr>
        <w:rFonts w:ascii="Times New Roman" w:hAnsi="Times New Roman" w:hint="default"/>
        <w:b/>
        <w:bCs/>
        <w:i w:val="0"/>
        <w:iCs w:val="0"/>
        <w:caps w:val="0"/>
        <w:strike w:val="0"/>
        <w:dstrike w:val="0"/>
        <w:vanish w:val="0"/>
        <w:color w:val="auto"/>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7" w15:restartNumberingAfterBreak="0">
    <w:nsid w:val="6C5B243B"/>
    <w:multiLevelType w:val="multilevel"/>
    <w:tmpl w:val="D8444936"/>
    <w:lvl w:ilvl="0">
      <w:start w:val="1"/>
      <w:numFmt w:val="upperRoman"/>
      <w:lvlText w:val="РАЗДЕЛ %1: "/>
      <w:lvlJc w:val="left"/>
      <w:pPr>
        <w:tabs>
          <w:tab w:val="num" w:pos="1276"/>
        </w:tabs>
        <w:ind w:left="1276" w:hanging="1276"/>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09"/>
        </w:tabs>
        <w:ind w:left="709" w:hanging="709"/>
      </w:pPr>
      <w:rPr>
        <w:rFonts w:ascii="Times New Roman" w:hAnsi="Times New Roman" w:cs="Times New Roman" w:hint="default"/>
        <w:b/>
        <w:bCs/>
        <w:i w:val="0"/>
        <w:iCs w:val="0"/>
        <w:caps w:val="0"/>
        <w:smallCaps w:val="0"/>
        <w:strike w:val="0"/>
        <w:dstrike w:val="0"/>
        <w:outline w:val="0"/>
        <w:shadow w:val="0"/>
        <w:emboss w:val="0"/>
        <w:imprint w:val="0"/>
        <w:noProof w:val="0"/>
        <w:vanish w:val="0"/>
        <w:color w:val="000000"/>
        <w:spacing w:val="0"/>
        <w:w w:val="10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559"/>
        </w:tabs>
        <w:ind w:left="1559" w:hanging="850"/>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1985"/>
        </w:tabs>
        <w:ind w:left="1985" w:hanging="426"/>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т.%4.%5"/>
      <w:lvlJc w:val="left"/>
      <w:pPr>
        <w:tabs>
          <w:tab w:val="num" w:pos="2693"/>
        </w:tabs>
        <w:ind w:left="2693"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lvlText w:val="%6)"/>
      <w:lvlJc w:val="left"/>
      <w:pPr>
        <w:tabs>
          <w:tab w:val="num" w:pos="2977"/>
        </w:tabs>
        <w:ind w:left="2977"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6.%7)"/>
      <w:lvlJc w:val="left"/>
      <w:pPr>
        <w:tabs>
          <w:tab w:val="num" w:pos="3402"/>
        </w:tabs>
        <w:ind w:left="3402" w:hanging="425"/>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3686"/>
        </w:tabs>
        <w:ind w:left="3686" w:hanging="284"/>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8.%9)"/>
      <w:lvlJc w:val="left"/>
      <w:pPr>
        <w:tabs>
          <w:tab w:val="num" w:pos="4253"/>
        </w:tabs>
        <w:ind w:left="4253" w:hanging="567"/>
      </w:pPr>
      <w:rPr>
        <w:rFonts w:ascii="Times New Roman" w:hAnsi="Times New Roman" w:hint="default"/>
        <w:b/>
        <w:bCs/>
        <w:i w:val="0"/>
        <w:iCs w:val="0"/>
        <w:caps w:val="0"/>
        <w:strike w:val="0"/>
        <w:dstrike w:val="0"/>
        <w:vanish w:val="0"/>
        <w:color w:val="auto"/>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6D6050FC"/>
    <w:multiLevelType w:val="hybridMultilevel"/>
    <w:tmpl w:val="1E18E7BA"/>
    <w:lvl w:ilvl="0" w:tplc="8B385196">
      <w:start w:val="1"/>
      <w:numFmt w:val="decimal"/>
      <w:lvlText w:val="Приложение №%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788960DC"/>
    <w:multiLevelType w:val="hybridMultilevel"/>
    <w:tmpl w:val="86A013CE"/>
    <w:lvl w:ilvl="0" w:tplc="208630E4">
      <w:start w:val="1"/>
      <w:numFmt w:val="decimal"/>
      <w:lvlText w:val="%1."/>
      <w:lvlJc w:val="left"/>
      <w:pPr>
        <w:tabs>
          <w:tab w:val="num" w:pos="502"/>
        </w:tabs>
        <w:ind w:left="502" w:hanging="360"/>
      </w:pPr>
      <w:rPr>
        <w:b/>
        <w:i w:val="0"/>
      </w:rPr>
    </w:lvl>
    <w:lvl w:ilvl="1" w:tplc="04090019" w:tentative="1">
      <w:start w:val="1"/>
      <w:numFmt w:val="lowerLetter"/>
      <w:lvlText w:val="%2."/>
      <w:lvlJc w:val="left"/>
      <w:pPr>
        <w:tabs>
          <w:tab w:val="num" w:pos="1582"/>
        </w:tabs>
        <w:ind w:left="1582" w:hanging="360"/>
      </w:pPr>
    </w:lvl>
    <w:lvl w:ilvl="2" w:tplc="0409001B" w:tentative="1">
      <w:start w:val="1"/>
      <w:numFmt w:val="lowerRoman"/>
      <w:lvlText w:val="%3."/>
      <w:lvlJc w:val="right"/>
      <w:pPr>
        <w:tabs>
          <w:tab w:val="num" w:pos="2302"/>
        </w:tabs>
        <w:ind w:left="2302" w:hanging="180"/>
      </w:pPr>
    </w:lvl>
    <w:lvl w:ilvl="3" w:tplc="0409000F" w:tentative="1">
      <w:start w:val="1"/>
      <w:numFmt w:val="decimal"/>
      <w:lvlText w:val="%4."/>
      <w:lvlJc w:val="left"/>
      <w:pPr>
        <w:tabs>
          <w:tab w:val="num" w:pos="3022"/>
        </w:tabs>
        <w:ind w:left="3022" w:hanging="360"/>
      </w:pPr>
    </w:lvl>
    <w:lvl w:ilvl="4" w:tplc="04090019" w:tentative="1">
      <w:start w:val="1"/>
      <w:numFmt w:val="lowerLetter"/>
      <w:lvlText w:val="%5."/>
      <w:lvlJc w:val="left"/>
      <w:pPr>
        <w:tabs>
          <w:tab w:val="num" w:pos="3742"/>
        </w:tabs>
        <w:ind w:left="3742" w:hanging="360"/>
      </w:pPr>
    </w:lvl>
    <w:lvl w:ilvl="5" w:tplc="0409001B" w:tentative="1">
      <w:start w:val="1"/>
      <w:numFmt w:val="lowerRoman"/>
      <w:lvlText w:val="%6."/>
      <w:lvlJc w:val="right"/>
      <w:pPr>
        <w:tabs>
          <w:tab w:val="num" w:pos="4462"/>
        </w:tabs>
        <w:ind w:left="4462" w:hanging="180"/>
      </w:pPr>
    </w:lvl>
    <w:lvl w:ilvl="6" w:tplc="0409000F" w:tentative="1">
      <w:start w:val="1"/>
      <w:numFmt w:val="decimal"/>
      <w:lvlText w:val="%7."/>
      <w:lvlJc w:val="left"/>
      <w:pPr>
        <w:tabs>
          <w:tab w:val="num" w:pos="5182"/>
        </w:tabs>
        <w:ind w:left="5182" w:hanging="360"/>
      </w:pPr>
    </w:lvl>
    <w:lvl w:ilvl="7" w:tplc="04090019" w:tentative="1">
      <w:start w:val="1"/>
      <w:numFmt w:val="lowerLetter"/>
      <w:lvlText w:val="%8."/>
      <w:lvlJc w:val="left"/>
      <w:pPr>
        <w:tabs>
          <w:tab w:val="num" w:pos="5902"/>
        </w:tabs>
        <w:ind w:left="5902" w:hanging="360"/>
      </w:pPr>
    </w:lvl>
    <w:lvl w:ilvl="8" w:tplc="0409001B" w:tentative="1">
      <w:start w:val="1"/>
      <w:numFmt w:val="lowerRoman"/>
      <w:lvlText w:val="%9."/>
      <w:lvlJc w:val="right"/>
      <w:pPr>
        <w:tabs>
          <w:tab w:val="num" w:pos="6622"/>
        </w:tabs>
        <w:ind w:left="6622" w:hanging="180"/>
      </w:pPr>
    </w:lvl>
  </w:abstractNum>
  <w:abstractNum w:abstractNumId="20" w15:restartNumberingAfterBreak="0">
    <w:nsid w:val="7A9F7E38"/>
    <w:multiLevelType w:val="multilevel"/>
    <w:tmpl w:val="E5128BCC"/>
    <w:lvl w:ilvl="0">
      <w:start w:val="1"/>
      <w:numFmt w:val="upperRoman"/>
      <w:lvlText w:val="РАЗДЕЛ %1: "/>
      <w:lvlJc w:val="left"/>
      <w:pPr>
        <w:tabs>
          <w:tab w:val="num" w:pos="1276"/>
        </w:tabs>
        <w:ind w:left="1276" w:hanging="1276"/>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09"/>
        </w:tabs>
        <w:ind w:left="709" w:hanging="709"/>
      </w:pPr>
      <w:rPr>
        <w:rFonts w:ascii="Times New Roman" w:hAnsi="Times New Roman" w:cs="Times New Roman" w:hint="default"/>
        <w:b/>
        <w:bCs/>
        <w:i w:val="0"/>
        <w:iCs w:val="0"/>
        <w:caps w:val="0"/>
        <w:smallCaps w:val="0"/>
        <w:strike w:val="0"/>
        <w:dstrike w:val="0"/>
        <w:outline w:val="0"/>
        <w:shadow w:val="0"/>
        <w:emboss w:val="0"/>
        <w:imprint w:val="0"/>
        <w:noProof w:val="0"/>
        <w:vanish w:val="0"/>
        <w:color w:val="000000"/>
        <w:spacing w:val="0"/>
        <w:w w:val="10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20"/>
      <w:lvlText w:val="%1.%2.%3)"/>
      <w:lvlJc w:val="left"/>
      <w:pPr>
        <w:tabs>
          <w:tab w:val="num" w:pos="1559"/>
        </w:tabs>
        <w:ind w:left="1559" w:hanging="850"/>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0"/>
      <w:lvlText w:val="т.%4"/>
      <w:lvlJc w:val="left"/>
      <w:pPr>
        <w:tabs>
          <w:tab w:val="num" w:pos="1985"/>
        </w:tabs>
        <w:ind w:left="1985" w:hanging="426"/>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0"/>
      <w:lvlText w:val="т.%4.%5"/>
      <w:lvlJc w:val="left"/>
      <w:pPr>
        <w:tabs>
          <w:tab w:val="num" w:pos="2693"/>
        </w:tabs>
        <w:ind w:left="2693"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pStyle w:val="-60"/>
      <w:lvlText w:val="%6)"/>
      <w:lvlJc w:val="left"/>
      <w:pPr>
        <w:tabs>
          <w:tab w:val="num" w:pos="2977"/>
        </w:tabs>
        <w:ind w:left="2977"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0"/>
      <w:lvlText w:val="%6.%7)"/>
      <w:lvlJc w:val="left"/>
      <w:pPr>
        <w:tabs>
          <w:tab w:val="num" w:pos="3402"/>
        </w:tabs>
        <w:ind w:left="3402" w:hanging="425"/>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80"/>
      <w:lvlText w:val="(%8)"/>
      <w:lvlJc w:val="left"/>
      <w:pPr>
        <w:tabs>
          <w:tab w:val="num" w:pos="3686"/>
        </w:tabs>
        <w:ind w:left="3686" w:hanging="284"/>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90"/>
      <w:lvlText w:val="(%8.%9)"/>
      <w:lvlJc w:val="left"/>
      <w:pPr>
        <w:tabs>
          <w:tab w:val="num" w:pos="4253"/>
        </w:tabs>
        <w:ind w:left="4253" w:hanging="567"/>
      </w:pPr>
      <w:rPr>
        <w:rFonts w:ascii="Times New Roman" w:hAnsi="Times New Roman" w:hint="default"/>
        <w:b/>
        <w:bCs/>
        <w:i w:val="0"/>
        <w:iCs w:val="0"/>
        <w:caps w:val="0"/>
        <w:strike w:val="0"/>
        <w:dstrike w:val="0"/>
        <w:vanish w:val="0"/>
        <w:color w:val="auto"/>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7BEC632E"/>
    <w:multiLevelType w:val="multilevel"/>
    <w:tmpl w:val="8E4C7D46"/>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1"/>
  </w:num>
  <w:num w:numId="3">
    <w:abstractNumId w:val="16"/>
    <w:lvlOverride w:ilvl="0">
      <w:startOverride w:val="1"/>
    </w:lvlOverride>
  </w:num>
  <w:num w:numId="4">
    <w:abstractNumId w:val="10"/>
    <w:lvlOverride w:ilvl="0">
      <w:startOverride w:val="1"/>
    </w:lvlOverride>
  </w:num>
  <w:num w:numId="5">
    <w:abstractNumId w:val="4"/>
  </w:num>
  <w:num w:numId="6">
    <w:abstractNumId w:val="19"/>
  </w:num>
  <w:num w:numId="7">
    <w:abstractNumId w:val="5"/>
  </w:num>
  <w:num w:numId="8">
    <w:abstractNumId w:val="12"/>
  </w:num>
  <w:num w:numId="9">
    <w:abstractNumId w:val="3"/>
  </w:num>
  <w:num w:numId="10">
    <w:abstractNumId w:val="20"/>
  </w:num>
  <w:num w:numId="11">
    <w:abstractNumId w:val="6"/>
  </w:num>
  <w:num w:numId="12">
    <w:abstractNumId w:val="0"/>
  </w:num>
  <w:num w:numId="13">
    <w:abstractNumId w:val="21"/>
  </w:num>
  <w:num w:numId="14">
    <w:abstractNumId w:val="13"/>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8"/>
  </w:num>
  <w:num w:numId="18">
    <w:abstractNumId w:val="20"/>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15"/>
  </w:num>
  <w:num w:numId="32">
    <w:abstractNumId w:val="17"/>
  </w:num>
  <w:num w:numId="33">
    <w:abstractNumId w:val="14"/>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num>
  <w:num w:numId="36">
    <w:abstractNumId w:val="20"/>
  </w:num>
  <w:num w:numId="37">
    <w:abstractNumId w:val="20"/>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num>
  <w:num w:numId="40">
    <w:abstractNumId w:val="2"/>
  </w:num>
  <w:num w:numId="41">
    <w:abstractNumId w:val="20"/>
  </w:num>
  <w:num w:numId="42">
    <w:abstractNumId w:val="20"/>
  </w:num>
  <w:num w:numId="43">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lignBordersAndEdges/>
  <w:proofState w:spelling="clean" w:grammar="clean"/>
  <w:defaultTabStop w:val="709"/>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A7E"/>
    <w:rsid w:val="00000284"/>
    <w:rsid w:val="00000675"/>
    <w:rsid w:val="0000243D"/>
    <w:rsid w:val="0000504D"/>
    <w:rsid w:val="00007A5E"/>
    <w:rsid w:val="00010735"/>
    <w:rsid w:val="00011901"/>
    <w:rsid w:val="000153FB"/>
    <w:rsid w:val="00015532"/>
    <w:rsid w:val="000214BB"/>
    <w:rsid w:val="000220AB"/>
    <w:rsid w:val="000234B5"/>
    <w:rsid w:val="000304B8"/>
    <w:rsid w:val="000312B2"/>
    <w:rsid w:val="0003130A"/>
    <w:rsid w:val="000324E9"/>
    <w:rsid w:val="00033F1E"/>
    <w:rsid w:val="00034305"/>
    <w:rsid w:val="00034EE7"/>
    <w:rsid w:val="000360AA"/>
    <w:rsid w:val="00037559"/>
    <w:rsid w:val="000429E2"/>
    <w:rsid w:val="000430D4"/>
    <w:rsid w:val="00046473"/>
    <w:rsid w:val="00052226"/>
    <w:rsid w:val="00052761"/>
    <w:rsid w:val="000536E4"/>
    <w:rsid w:val="00057A12"/>
    <w:rsid w:val="00060313"/>
    <w:rsid w:val="00060C52"/>
    <w:rsid w:val="000616A9"/>
    <w:rsid w:val="000618CD"/>
    <w:rsid w:val="00061F1F"/>
    <w:rsid w:val="000639E9"/>
    <w:rsid w:val="0006575F"/>
    <w:rsid w:val="00066526"/>
    <w:rsid w:val="00067C76"/>
    <w:rsid w:val="00070CB9"/>
    <w:rsid w:val="000734D5"/>
    <w:rsid w:val="000738BE"/>
    <w:rsid w:val="0007424C"/>
    <w:rsid w:val="00074ED5"/>
    <w:rsid w:val="0007726F"/>
    <w:rsid w:val="000773AE"/>
    <w:rsid w:val="00080E28"/>
    <w:rsid w:val="00081C4D"/>
    <w:rsid w:val="00082229"/>
    <w:rsid w:val="00083B4B"/>
    <w:rsid w:val="00083BE5"/>
    <w:rsid w:val="00086971"/>
    <w:rsid w:val="00087FCD"/>
    <w:rsid w:val="000904BD"/>
    <w:rsid w:val="00091299"/>
    <w:rsid w:val="000922EF"/>
    <w:rsid w:val="00092DD5"/>
    <w:rsid w:val="00093BAD"/>
    <w:rsid w:val="00093DA7"/>
    <w:rsid w:val="00096D89"/>
    <w:rsid w:val="00097A87"/>
    <w:rsid w:val="000A1692"/>
    <w:rsid w:val="000A1C99"/>
    <w:rsid w:val="000A2986"/>
    <w:rsid w:val="000A30B6"/>
    <w:rsid w:val="000A46F3"/>
    <w:rsid w:val="000A67F0"/>
    <w:rsid w:val="000B0658"/>
    <w:rsid w:val="000B62F8"/>
    <w:rsid w:val="000B76C8"/>
    <w:rsid w:val="000C18B9"/>
    <w:rsid w:val="000C1E74"/>
    <w:rsid w:val="000C2E4D"/>
    <w:rsid w:val="000C66A3"/>
    <w:rsid w:val="000D03C4"/>
    <w:rsid w:val="000D0FE0"/>
    <w:rsid w:val="000D6B56"/>
    <w:rsid w:val="000E0085"/>
    <w:rsid w:val="000E082E"/>
    <w:rsid w:val="000E2373"/>
    <w:rsid w:val="000E43D9"/>
    <w:rsid w:val="000E69CB"/>
    <w:rsid w:val="000E7604"/>
    <w:rsid w:val="000F1540"/>
    <w:rsid w:val="000F3F98"/>
    <w:rsid w:val="000F699E"/>
    <w:rsid w:val="00100ED7"/>
    <w:rsid w:val="00100FA0"/>
    <w:rsid w:val="00102C5C"/>
    <w:rsid w:val="00103863"/>
    <w:rsid w:val="00104298"/>
    <w:rsid w:val="00106A9A"/>
    <w:rsid w:val="00107A09"/>
    <w:rsid w:val="0011044B"/>
    <w:rsid w:val="00110516"/>
    <w:rsid w:val="00123E78"/>
    <w:rsid w:val="00124824"/>
    <w:rsid w:val="00126A02"/>
    <w:rsid w:val="00130421"/>
    <w:rsid w:val="00132B5A"/>
    <w:rsid w:val="001352D2"/>
    <w:rsid w:val="0013543D"/>
    <w:rsid w:val="0014406A"/>
    <w:rsid w:val="00151EE4"/>
    <w:rsid w:val="00153D98"/>
    <w:rsid w:val="00154E69"/>
    <w:rsid w:val="00155AA2"/>
    <w:rsid w:val="00156D4B"/>
    <w:rsid w:val="00160E6D"/>
    <w:rsid w:val="001615E0"/>
    <w:rsid w:val="00162106"/>
    <w:rsid w:val="001633F6"/>
    <w:rsid w:val="0016399C"/>
    <w:rsid w:val="00163A3E"/>
    <w:rsid w:val="00163CF4"/>
    <w:rsid w:val="00173FD8"/>
    <w:rsid w:val="001762EA"/>
    <w:rsid w:val="00176DA6"/>
    <w:rsid w:val="00177A6C"/>
    <w:rsid w:val="00177CB1"/>
    <w:rsid w:val="0018120A"/>
    <w:rsid w:val="0018178F"/>
    <w:rsid w:val="00183E08"/>
    <w:rsid w:val="00185D5D"/>
    <w:rsid w:val="00187935"/>
    <w:rsid w:val="00190741"/>
    <w:rsid w:val="00193522"/>
    <w:rsid w:val="00195ECA"/>
    <w:rsid w:val="001A12E2"/>
    <w:rsid w:val="001A32DC"/>
    <w:rsid w:val="001A3E56"/>
    <w:rsid w:val="001A6C8C"/>
    <w:rsid w:val="001B082D"/>
    <w:rsid w:val="001B2919"/>
    <w:rsid w:val="001B39A1"/>
    <w:rsid w:val="001B412F"/>
    <w:rsid w:val="001B43D6"/>
    <w:rsid w:val="001B5908"/>
    <w:rsid w:val="001C0193"/>
    <w:rsid w:val="001C1251"/>
    <w:rsid w:val="001C290D"/>
    <w:rsid w:val="001C3226"/>
    <w:rsid w:val="001C64DF"/>
    <w:rsid w:val="001C6B7A"/>
    <w:rsid w:val="001C79F8"/>
    <w:rsid w:val="001C7B27"/>
    <w:rsid w:val="001C7F3F"/>
    <w:rsid w:val="001D04F3"/>
    <w:rsid w:val="001D13C0"/>
    <w:rsid w:val="001D28A9"/>
    <w:rsid w:val="001D48AA"/>
    <w:rsid w:val="001D56E3"/>
    <w:rsid w:val="001D6425"/>
    <w:rsid w:val="001D659E"/>
    <w:rsid w:val="001E1DEF"/>
    <w:rsid w:val="001E3A7D"/>
    <w:rsid w:val="001E4137"/>
    <w:rsid w:val="001E420B"/>
    <w:rsid w:val="001E45FF"/>
    <w:rsid w:val="001E4E83"/>
    <w:rsid w:val="001E4FC3"/>
    <w:rsid w:val="001E59B7"/>
    <w:rsid w:val="001E605A"/>
    <w:rsid w:val="001E73D9"/>
    <w:rsid w:val="001E79E3"/>
    <w:rsid w:val="001F19D7"/>
    <w:rsid w:val="001F527A"/>
    <w:rsid w:val="001F6792"/>
    <w:rsid w:val="00201661"/>
    <w:rsid w:val="00201A96"/>
    <w:rsid w:val="00203E97"/>
    <w:rsid w:val="002042A5"/>
    <w:rsid w:val="00204E93"/>
    <w:rsid w:val="002064BE"/>
    <w:rsid w:val="0021054B"/>
    <w:rsid w:val="002106DB"/>
    <w:rsid w:val="00210A2F"/>
    <w:rsid w:val="002116FC"/>
    <w:rsid w:val="00213ED5"/>
    <w:rsid w:val="00214870"/>
    <w:rsid w:val="00215171"/>
    <w:rsid w:val="00215562"/>
    <w:rsid w:val="00215FFB"/>
    <w:rsid w:val="002171BA"/>
    <w:rsid w:val="002176DE"/>
    <w:rsid w:val="00221C59"/>
    <w:rsid w:val="002221AF"/>
    <w:rsid w:val="00223930"/>
    <w:rsid w:val="00224140"/>
    <w:rsid w:val="00227203"/>
    <w:rsid w:val="00230DF4"/>
    <w:rsid w:val="00231C1E"/>
    <w:rsid w:val="00232EFE"/>
    <w:rsid w:val="002333AC"/>
    <w:rsid w:val="00234E3B"/>
    <w:rsid w:val="002379A7"/>
    <w:rsid w:val="00240B0A"/>
    <w:rsid w:val="0024168E"/>
    <w:rsid w:val="00243826"/>
    <w:rsid w:val="00243DB2"/>
    <w:rsid w:val="00244400"/>
    <w:rsid w:val="002476B8"/>
    <w:rsid w:val="00247DAD"/>
    <w:rsid w:val="0025027D"/>
    <w:rsid w:val="00251A5F"/>
    <w:rsid w:val="00256BB5"/>
    <w:rsid w:val="00260991"/>
    <w:rsid w:val="002661E5"/>
    <w:rsid w:val="00266571"/>
    <w:rsid w:val="0026775A"/>
    <w:rsid w:val="002705D0"/>
    <w:rsid w:val="00271123"/>
    <w:rsid w:val="00271289"/>
    <w:rsid w:val="0027388F"/>
    <w:rsid w:val="00274C66"/>
    <w:rsid w:val="00275559"/>
    <w:rsid w:val="0027606F"/>
    <w:rsid w:val="00281BA9"/>
    <w:rsid w:val="00282BC2"/>
    <w:rsid w:val="002859EC"/>
    <w:rsid w:val="00287239"/>
    <w:rsid w:val="002909BC"/>
    <w:rsid w:val="00292B31"/>
    <w:rsid w:val="0029606B"/>
    <w:rsid w:val="00297612"/>
    <w:rsid w:val="002A12FA"/>
    <w:rsid w:val="002A245C"/>
    <w:rsid w:val="002C260A"/>
    <w:rsid w:val="002D39A7"/>
    <w:rsid w:val="002D47AA"/>
    <w:rsid w:val="002D77D4"/>
    <w:rsid w:val="002E060C"/>
    <w:rsid w:val="002E06D5"/>
    <w:rsid w:val="002E0BD3"/>
    <w:rsid w:val="002E1A9A"/>
    <w:rsid w:val="002E60A3"/>
    <w:rsid w:val="002E6653"/>
    <w:rsid w:val="002E74DF"/>
    <w:rsid w:val="002F00DE"/>
    <w:rsid w:val="002F23AC"/>
    <w:rsid w:val="002F4C85"/>
    <w:rsid w:val="002F5BD1"/>
    <w:rsid w:val="002F6C40"/>
    <w:rsid w:val="0030226B"/>
    <w:rsid w:val="00305486"/>
    <w:rsid w:val="00305630"/>
    <w:rsid w:val="00305B77"/>
    <w:rsid w:val="00306983"/>
    <w:rsid w:val="00307CD6"/>
    <w:rsid w:val="00321638"/>
    <w:rsid w:val="0032283E"/>
    <w:rsid w:val="00322B92"/>
    <w:rsid w:val="00324A9E"/>
    <w:rsid w:val="00324CFE"/>
    <w:rsid w:val="003259C8"/>
    <w:rsid w:val="00326949"/>
    <w:rsid w:val="00332A38"/>
    <w:rsid w:val="00332CA0"/>
    <w:rsid w:val="003334B2"/>
    <w:rsid w:val="00334D0A"/>
    <w:rsid w:val="00336A4C"/>
    <w:rsid w:val="00337260"/>
    <w:rsid w:val="00337486"/>
    <w:rsid w:val="00345DD0"/>
    <w:rsid w:val="003477CB"/>
    <w:rsid w:val="00351328"/>
    <w:rsid w:val="0035137D"/>
    <w:rsid w:val="00354395"/>
    <w:rsid w:val="00354B20"/>
    <w:rsid w:val="0035576B"/>
    <w:rsid w:val="00355CAE"/>
    <w:rsid w:val="00357072"/>
    <w:rsid w:val="00364F72"/>
    <w:rsid w:val="0036565A"/>
    <w:rsid w:val="0036679B"/>
    <w:rsid w:val="003704F8"/>
    <w:rsid w:val="003705B4"/>
    <w:rsid w:val="0037120B"/>
    <w:rsid w:val="00372805"/>
    <w:rsid w:val="0037389C"/>
    <w:rsid w:val="00374F73"/>
    <w:rsid w:val="00377268"/>
    <w:rsid w:val="00380B74"/>
    <w:rsid w:val="00380ECA"/>
    <w:rsid w:val="00387936"/>
    <w:rsid w:val="003902C4"/>
    <w:rsid w:val="0039579E"/>
    <w:rsid w:val="003A1975"/>
    <w:rsid w:val="003A279B"/>
    <w:rsid w:val="003A3B07"/>
    <w:rsid w:val="003A50A4"/>
    <w:rsid w:val="003A53BA"/>
    <w:rsid w:val="003A762D"/>
    <w:rsid w:val="003A7973"/>
    <w:rsid w:val="003B50DF"/>
    <w:rsid w:val="003B7E1B"/>
    <w:rsid w:val="003C3415"/>
    <w:rsid w:val="003C3607"/>
    <w:rsid w:val="003C4D1D"/>
    <w:rsid w:val="003C4ECF"/>
    <w:rsid w:val="003C59D1"/>
    <w:rsid w:val="003D0AC7"/>
    <w:rsid w:val="003D0B66"/>
    <w:rsid w:val="003D2AFA"/>
    <w:rsid w:val="003D3086"/>
    <w:rsid w:val="003D32B3"/>
    <w:rsid w:val="003D4D56"/>
    <w:rsid w:val="003D675F"/>
    <w:rsid w:val="003D7FAE"/>
    <w:rsid w:val="003E02D3"/>
    <w:rsid w:val="003E15DF"/>
    <w:rsid w:val="003E3043"/>
    <w:rsid w:val="003E33D3"/>
    <w:rsid w:val="003E352F"/>
    <w:rsid w:val="003E5E1B"/>
    <w:rsid w:val="003E64BF"/>
    <w:rsid w:val="003F028E"/>
    <w:rsid w:val="003F15DE"/>
    <w:rsid w:val="003F2CD1"/>
    <w:rsid w:val="003F2DE8"/>
    <w:rsid w:val="003F6FEC"/>
    <w:rsid w:val="004002D6"/>
    <w:rsid w:val="004061B2"/>
    <w:rsid w:val="00410EF6"/>
    <w:rsid w:val="00411DDA"/>
    <w:rsid w:val="00412C0B"/>
    <w:rsid w:val="0041479A"/>
    <w:rsid w:val="00415744"/>
    <w:rsid w:val="004167D7"/>
    <w:rsid w:val="0042179C"/>
    <w:rsid w:val="004224D7"/>
    <w:rsid w:val="00423673"/>
    <w:rsid w:val="00423EC9"/>
    <w:rsid w:val="0042560B"/>
    <w:rsid w:val="004300D7"/>
    <w:rsid w:val="00430AC2"/>
    <w:rsid w:val="00434927"/>
    <w:rsid w:val="00434A18"/>
    <w:rsid w:val="00436B58"/>
    <w:rsid w:val="00436B93"/>
    <w:rsid w:val="00440895"/>
    <w:rsid w:val="004443D6"/>
    <w:rsid w:val="004443EB"/>
    <w:rsid w:val="004479B2"/>
    <w:rsid w:val="00452272"/>
    <w:rsid w:val="00453105"/>
    <w:rsid w:val="004533AA"/>
    <w:rsid w:val="00456D37"/>
    <w:rsid w:val="00457692"/>
    <w:rsid w:val="00460024"/>
    <w:rsid w:val="0046022C"/>
    <w:rsid w:val="004603E4"/>
    <w:rsid w:val="00464BE8"/>
    <w:rsid w:val="00464BEE"/>
    <w:rsid w:val="00466720"/>
    <w:rsid w:val="00467C40"/>
    <w:rsid w:val="00471F53"/>
    <w:rsid w:val="004726C4"/>
    <w:rsid w:val="00472B80"/>
    <w:rsid w:val="00473ED3"/>
    <w:rsid w:val="0047788A"/>
    <w:rsid w:val="00480B97"/>
    <w:rsid w:val="004810C5"/>
    <w:rsid w:val="00484716"/>
    <w:rsid w:val="004867DA"/>
    <w:rsid w:val="0048691E"/>
    <w:rsid w:val="00486F15"/>
    <w:rsid w:val="0048734B"/>
    <w:rsid w:val="004903D8"/>
    <w:rsid w:val="00490945"/>
    <w:rsid w:val="00492950"/>
    <w:rsid w:val="004A2E29"/>
    <w:rsid w:val="004A3908"/>
    <w:rsid w:val="004A5370"/>
    <w:rsid w:val="004A7448"/>
    <w:rsid w:val="004A7993"/>
    <w:rsid w:val="004B3C12"/>
    <w:rsid w:val="004B4378"/>
    <w:rsid w:val="004B53E7"/>
    <w:rsid w:val="004B67DE"/>
    <w:rsid w:val="004B7E53"/>
    <w:rsid w:val="004C7E9E"/>
    <w:rsid w:val="004D2A9E"/>
    <w:rsid w:val="004D382F"/>
    <w:rsid w:val="004D5563"/>
    <w:rsid w:val="004D793A"/>
    <w:rsid w:val="004E1668"/>
    <w:rsid w:val="004E6166"/>
    <w:rsid w:val="004E7634"/>
    <w:rsid w:val="004F2041"/>
    <w:rsid w:val="004F59BB"/>
    <w:rsid w:val="004F5A7F"/>
    <w:rsid w:val="004F6A81"/>
    <w:rsid w:val="004F6DA8"/>
    <w:rsid w:val="0050223F"/>
    <w:rsid w:val="00503937"/>
    <w:rsid w:val="00504CBC"/>
    <w:rsid w:val="00506D61"/>
    <w:rsid w:val="00507A44"/>
    <w:rsid w:val="005116E1"/>
    <w:rsid w:val="005118EF"/>
    <w:rsid w:val="00514C5E"/>
    <w:rsid w:val="00515F28"/>
    <w:rsid w:val="0052083B"/>
    <w:rsid w:val="005227FC"/>
    <w:rsid w:val="0052667D"/>
    <w:rsid w:val="00527ACE"/>
    <w:rsid w:val="00527D53"/>
    <w:rsid w:val="005320F4"/>
    <w:rsid w:val="00536C91"/>
    <w:rsid w:val="005375A4"/>
    <w:rsid w:val="005376A0"/>
    <w:rsid w:val="00537E64"/>
    <w:rsid w:val="00541926"/>
    <w:rsid w:val="0054333D"/>
    <w:rsid w:val="00543B12"/>
    <w:rsid w:val="00545CE8"/>
    <w:rsid w:val="005461FB"/>
    <w:rsid w:val="0054628D"/>
    <w:rsid w:val="00552A7F"/>
    <w:rsid w:val="00554599"/>
    <w:rsid w:val="005548FB"/>
    <w:rsid w:val="0056498F"/>
    <w:rsid w:val="00565046"/>
    <w:rsid w:val="005676D6"/>
    <w:rsid w:val="00567FAD"/>
    <w:rsid w:val="00570345"/>
    <w:rsid w:val="005705F0"/>
    <w:rsid w:val="00571629"/>
    <w:rsid w:val="005718E7"/>
    <w:rsid w:val="00571DFF"/>
    <w:rsid w:val="0057275D"/>
    <w:rsid w:val="00572B08"/>
    <w:rsid w:val="00575B03"/>
    <w:rsid w:val="00584C95"/>
    <w:rsid w:val="005851DC"/>
    <w:rsid w:val="005911BF"/>
    <w:rsid w:val="005925F8"/>
    <w:rsid w:val="005949AB"/>
    <w:rsid w:val="00594D31"/>
    <w:rsid w:val="00596520"/>
    <w:rsid w:val="00597DCB"/>
    <w:rsid w:val="005A2568"/>
    <w:rsid w:val="005A2963"/>
    <w:rsid w:val="005A2B8F"/>
    <w:rsid w:val="005A2BF7"/>
    <w:rsid w:val="005A2ED2"/>
    <w:rsid w:val="005A3FB6"/>
    <w:rsid w:val="005A5C52"/>
    <w:rsid w:val="005A5D8F"/>
    <w:rsid w:val="005B0EC8"/>
    <w:rsid w:val="005B10F0"/>
    <w:rsid w:val="005B2E9A"/>
    <w:rsid w:val="005C246D"/>
    <w:rsid w:val="005C2C54"/>
    <w:rsid w:val="005D0CFA"/>
    <w:rsid w:val="005D56C1"/>
    <w:rsid w:val="005E13C7"/>
    <w:rsid w:val="005E25E7"/>
    <w:rsid w:val="005E2A4F"/>
    <w:rsid w:val="005E49D3"/>
    <w:rsid w:val="005E5D38"/>
    <w:rsid w:val="005E7684"/>
    <w:rsid w:val="005F056E"/>
    <w:rsid w:val="005F2834"/>
    <w:rsid w:val="005F2852"/>
    <w:rsid w:val="005F6A78"/>
    <w:rsid w:val="00600399"/>
    <w:rsid w:val="0060542E"/>
    <w:rsid w:val="00611E19"/>
    <w:rsid w:val="00613F0E"/>
    <w:rsid w:val="00620EBA"/>
    <w:rsid w:val="0062170C"/>
    <w:rsid w:val="00623979"/>
    <w:rsid w:val="00624417"/>
    <w:rsid w:val="00626DF7"/>
    <w:rsid w:val="00626EE9"/>
    <w:rsid w:val="00626FEC"/>
    <w:rsid w:val="006300FF"/>
    <w:rsid w:val="00631A6A"/>
    <w:rsid w:val="00631EFC"/>
    <w:rsid w:val="00632691"/>
    <w:rsid w:val="00632769"/>
    <w:rsid w:val="00633948"/>
    <w:rsid w:val="00636CD3"/>
    <w:rsid w:val="00643425"/>
    <w:rsid w:val="00643426"/>
    <w:rsid w:val="00644296"/>
    <w:rsid w:val="00644348"/>
    <w:rsid w:val="00644F60"/>
    <w:rsid w:val="0065208E"/>
    <w:rsid w:val="00653D84"/>
    <w:rsid w:val="00655935"/>
    <w:rsid w:val="006608D9"/>
    <w:rsid w:val="00662EFD"/>
    <w:rsid w:val="00667447"/>
    <w:rsid w:val="00667B92"/>
    <w:rsid w:val="0067188E"/>
    <w:rsid w:val="00674FA1"/>
    <w:rsid w:val="00676934"/>
    <w:rsid w:val="006801A1"/>
    <w:rsid w:val="00690B38"/>
    <w:rsid w:val="00690E83"/>
    <w:rsid w:val="00693351"/>
    <w:rsid w:val="00695BAC"/>
    <w:rsid w:val="00696581"/>
    <w:rsid w:val="006A00C5"/>
    <w:rsid w:val="006A55C5"/>
    <w:rsid w:val="006A5DAC"/>
    <w:rsid w:val="006B1058"/>
    <w:rsid w:val="006B2AA4"/>
    <w:rsid w:val="006B4ACB"/>
    <w:rsid w:val="006B4F3A"/>
    <w:rsid w:val="006C0E81"/>
    <w:rsid w:val="006C1637"/>
    <w:rsid w:val="006C2DD7"/>
    <w:rsid w:val="006C2EB2"/>
    <w:rsid w:val="006C4BE0"/>
    <w:rsid w:val="006C655C"/>
    <w:rsid w:val="006D00A1"/>
    <w:rsid w:val="006D4A00"/>
    <w:rsid w:val="006D4F31"/>
    <w:rsid w:val="006D50B8"/>
    <w:rsid w:val="006D5F7E"/>
    <w:rsid w:val="006E13B4"/>
    <w:rsid w:val="006E4B29"/>
    <w:rsid w:val="006E55A8"/>
    <w:rsid w:val="006E5C90"/>
    <w:rsid w:val="006E7A4C"/>
    <w:rsid w:val="006E7A67"/>
    <w:rsid w:val="006F140C"/>
    <w:rsid w:val="006F150D"/>
    <w:rsid w:val="006F6164"/>
    <w:rsid w:val="00700D83"/>
    <w:rsid w:val="00702FEB"/>
    <w:rsid w:val="0070399B"/>
    <w:rsid w:val="00707314"/>
    <w:rsid w:val="00710F07"/>
    <w:rsid w:val="00712A7E"/>
    <w:rsid w:val="00712D88"/>
    <w:rsid w:val="0071486C"/>
    <w:rsid w:val="00721954"/>
    <w:rsid w:val="00721F5D"/>
    <w:rsid w:val="00722626"/>
    <w:rsid w:val="00724E3A"/>
    <w:rsid w:val="00724E60"/>
    <w:rsid w:val="00726592"/>
    <w:rsid w:val="00727174"/>
    <w:rsid w:val="00732330"/>
    <w:rsid w:val="00732FA5"/>
    <w:rsid w:val="00735109"/>
    <w:rsid w:val="007411CF"/>
    <w:rsid w:val="00741800"/>
    <w:rsid w:val="00741936"/>
    <w:rsid w:val="00742B69"/>
    <w:rsid w:val="007446BD"/>
    <w:rsid w:val="00747BAA"/>
    <w:rsid w:val="007506D1"/>
    <w:rsid w:val="0075082D"/>
    <w:rsid w:val="00750BCC"/>
    <w:rsid w:val="0075165B"/>
    <w:rsid w:val="007519AF"/>
    <w:rsid w:val="0076035A"/>
    <w:rsid w:val="00760F0A"/>
    <w:rsid w:val="00761285"/>
    <w:rsid w:val="00763FA2"/>
    <w:rsid w:val="007641F4"/>
    <w:rsid w:val="0076503B"/>
    <w:rsid w:val="007667F5"/>
    <w:rsid w:val="0077048B"/>
    <w:rsid w:val="007704B1"/>
    <w:rsid w:val="007736B6"/>
    <w:rsid w:val="00774A33"/>
    <w:rsid w:val="00774B1C"/>
    <w:rsid w:val="007769BF"/>
    <w:rsid w:val="007800F7"/>
    <w:rsid w:val="0078021D"/>
    <w:rsid w:val="00780285"/>
    <w:rsid w:val="007812FB"/>
    <w:rsid w:val="00785E7A"/>
    <w:rsid w:val="0079243F"/>
    <w:rsid w:val="00792A91"/>
    <w:rsid w:val="007955F2"/>
    <w:rsid w:val="007A0CCB"/>
    <w:rsid w:val="007A3675"/>
    <w:rsid w:val="007A4CBD"/>
    <w:rsid w:val="007B079D"/>
    <w:rsid w:val="007B3968"/>
    <w:rsid w:val="007B420B"/>
    <w:rsid w:val="007B6BA3"/>
    <w:rsid w:val="007C0B0B"/>
    <w:rsid w:val="007C238C"/>
    <w:rsid w:val="007C2E59"/>
    <w:rsid w:val="007C36D5"/>
    <w:rsid w:val="007C4BD0"/>
    <w:rsid w:val="007C6FE2"/>
    <w:rsid w:val="007D388D"/>
    <w:rsid w:val="007D4B9C"/>
    <w:rsid w:val="007D5E58"/>
    <w:rsid w:val="007E3A53"/>
    <w:rsid w:val="007E4D2C"/>
    <w:rsid w:val="007E6444"/>
    <w:rsid w:val="007F0065"/>
    <w:rsid w:val="007F1A9B"/>
    <w:rsid w:val="007F1B1C"/>
    <w:rsid w:val="007F1C09"/>
    <w:rsid w:val="007F2F3C"/>
    <w:rsid w:val="007F4D35"/>
    <w:rsid w:val="007F557B"/>
    <w:rsid w:val="007F75EB"/>
    <w:rsid w:val="007F78EB"/>
    <w:rsid w:val="00800865"/>
    <w:rsid w:val="00800C1E"/>
    <w:rsid w:val="00801BBF"/>
    <w:rsid w:val="008047FA"/>
    <w:rsid w:val="00804E98"/>
    <w:rsid w:val="0080587C"/>
    <w:rsid w:val="00810CCF"/>
    <w:rsid w:val="00811114"/>
    <w:rsid w:val="00812214"/>
    <w:rsid w:val="0081633C"/>
    <w:rsid w:val="00821922"/>
    <w:rsid w:val="00822642"/>
    <w:rsid w:val="00824222"/>
    <w:rsid w:val="00825170"/>
    <w:rsid w:val="00834AE2"/>
    <w:rsid w:val="00834D15"/>
    <w:rsid w:val="008351D6"/>
    <w:rsid w:val="00842AA1"/>
    <w:rsid w:val="008439CB"/>
    <w:rsid w:val="00847171"/>
    <w:rsid w:val="00847534"/>
    <w:rsid w:val="00847E83"/>
    <w:rsid w:val="00851CD6"/>
    <w:rsid w:val="008551EA"/>
    <w:rsid w:val="00856238"/>
    <w:rsid w:val="008562AA"/>
    <w:rsid w:val="00857C8D"/>
    <w:rsid w:val="00860088"/>
    <w:rsid w:val="008609C3"/>
    <w:rsid w:val="00861C50"/>
    <w:rsid w:val="00861C8C"/>
    <w:rsid w:val="00862147"/>
    <w:rsid w:val="00862878"/>
    <w:rsid w:val="00863EAA"/>
    <w:rsid w:val="0087090A"/>
    <w:rsid w:val="00870B4C"/>
    <w:rsid w:val="00871A4C"/>
    <w:rsid w:val="00873DE2"/>
    <w:rsid w:val="00874441"/>
    <w:rsid w:val="00875063"/>
    <w:rsid w:val="00875AE3"/>
    <w:rsid w:val="00880CE5"/>
    <w:rsid w:val="0088288B"/>
    <w:rsid w:val="00883B8F"/>
    <w:rsid w:val="00883D86"/>
    <w:rsid w:val="00884194"/>
    <w:rsid w:val="00884EE2"/>
    <w:rsid w:val="0088519B"/>
    <w:rsid w:val="00885E35"/>
    <w:rsid w:val="008919C3"/>
    <w:rsid w:val="008923D7"/>
    <w:rsid w:val="00893BB4"/>
    <w:rsid w:val="008942DB"/>
    <w:rsid w:val="00896D2A"/>
    <w:rsid w:val="0089731D"/>
    <w:rsid w:val="00897E8F"/>
    <w:rsid w:val="008A0518"/>
    <w:rsid w:val="008A2996"/>
    <w:rsid w:val="008A3F66"/>
    <w:rsid w:val="008A4747"/>
    <w:rsid w:val="008A681D"/>
    <w:rsid w:val="008A7B07"/>
    <w:rsid w:val="008B24AE"/>
    <w:rsid w:val="008B2C3F"/>
    <w:rsid w:val="008B6C75"/>
    <w:rsid w:val="008C07A6"/>
    <w:rsid w:val="008C0F2C"/>
    <w:rsid w:val="008C1998"/>
    <w:rsid w:val="008C2DE5"/>
    <w:rsid w:val="008C5444"/>
    <w:rsid w:val="008C54F5"/>
    <w:rsid w:val="008C78D7"/>
    <w:rsid w:val="008D3322"/>
    <w:rsid w:val="008D44CB"/>
    <w:rsid w:val="008D5A66"/>
    <w:rsid w:val="008D6BCC"/>
    <w:rsid w:val="008E35B0"/>
    <w:rsid w:val="008E64D4"/>
    <w:rsid w:val="008E6BAE"/>
    <w:rsid w:val="008E7E52"/>
    <w:rsid w:val="008F44FC"/>
    <w:rsid w:val="008F69D4"/>
    <w:rsid w:val="008F70B0"/>
    <w:rsid w:val="008F77A2"/>
    <w:rsid w:val="0090547D"/>
    <w:rsid w:val="00911347"/>
    <w:rsid w:val="00916E10"/>
    <w:rsid w:val="00923E46"/>
    <w:rsid w:val="00923FD1"/>
    <w:rsid w:val="00931349"/>
    <w:rsid w:val="0093241B"/>
    <w:rsid w:val="00932E15"/>
    <w:rsid w:val="009342F8"/>
    <w:rsid w:val="00934590"/>
    <w:rsid w:val="00943E7F"/>
    <w:rsid w:val="009443A0"/>
    <w:rsid w:val="009453BD"/>
    <w:rsid w:val="00945E0A"/>
    <w:rsid w:val="00946749"/>
    <w:rsid w:val="0094726E"/>
    <w:rsid w:val="00947501"/>
    <w:rsid w:val="00952A68"/>
    <w:rsid w:val="009559E9"/>
    <w:rsid w:val="00957F8D"/>
    <w:rsid w:val="00961ADE"/>
    <w:rsid w:val="0096517D"/>
    <w:rsid w:val="00967604"/>
    <w:rsid w:val="00970F09"/>
    <w:rsid w:val="00971EB0"/>
    <w:rsid w:val="009743C7"/>
    <w:rsid w:val="00974E5F"/>
    <w:rsid w:val="009772AD"/>
    <w:rsid w:val="0098223A"/>
    <w:rsid w:val="00985323"/>
    <w:rsid w:val="009853D6"/>
    <w:rsid w:val="00986C79"/>
    <w:rsid w:val="00986D8D"/>
    <w:rsid w:val="00987CDA"/>
    <w:rsid w:val="00990A14"/>
    <w:rsid w:val="009A093E"/>
    <w:rsid w:val="009A1317"/>
    <w:rsid w:val="009A1AC1"/>
    <w:rsid w:val="009A2CAA"/>
    <w:rsid w:val="009A2D66"/>
    <w:rsid w:val="009A2EE3"/>
    <w:rsid w:val="009A3400"/>
    <w:rsid w:val="009A3EED"/>
    <w:rsid w:val="009A5486"/>
    <w:rsid w:val="009A70D4"/>
    <w:rsid w:val="009A7850"/>
    <w:rsid w:val="009B11E5"/>
    <w:rsid w:val="009B277B"/>
    <w:rsid w:val="009B292D"/>
    <w:rsid w:val="009B3C97"/>
    <w:rsid w:val="009B42B3"/>
    <w:rsid w:val="009B57CD"/>
    <w:rsid w:val="009B6F37"/>
    <w:rsid w:val="009C1BC8"/>
    <w:rsid w:val="009C2AC3"/>
    <w:rsid w:val="009C33F6"/>
    <w:rsid w:val="009C4CC0"/>
    <w:rsid w:val="009C5624"/>
    <w:rsid w:val="009C7CE3"/>
    <w:rsid w:val="009D2AB4"/>
    <w:rsid w:val="009D3B6B"/>
    <w:rsid w:val="009D7C64"/>
    <w:rsid w:val="009E0072"/>
    <w:rsid w:val="009E0842"/>
    <w:rsid w:val="009E0DFB"/>
    <w:rsid w:val="009E14D2"/>
    <w:rsid w:val="009E1A01"/>
    <w:rsid w:val="009E4F68"/>
    <w:rsid w:val="009F04D0"/>
    <w:rsid w:val="009F1B11"/>
    <w:rsid w:val="009F5199"/>
    <w:rsid w:val="009F62B8"/>
    <w:rsid w:val="009F6638"/>
    <w:rsid w:val="00A014D2"/>
    <w:rsid w:val="00A017CE"/>
    <w:rsid w:val="00A03A4F"/>
    <w:rsid w:val="00A042F5"/>
    <w:rsid w:val="00A0463B"/>
    <w:rsid w:val="00A0746E"/>
    <w:rsid w:val="00A109AB"/>
    <w:rsid w:val="00A1108D"/>
    <w:rsid w:val="00A13E25"/>
    <w:rsid w:val="00A168DF"/>
    <w:rsid w:val="00A20C71"/>
    <w:rsid w:val="00A22A3F"/>
    <w:rsid w:val="00A25F3E"/>
    <w:rsid w:val="00A27782"/>
    <w:rsid w:val="00A2779A"/>
    <w:rsid w:val="00A27E3D"/>
    <w:rsid w:val="00A33769"/>
    <w:rsid w:val="00A342E2"/>
    <w:rsid w:val="00A35735"/>
    <w:rsid w:val="00A36519"/>
    <w:rsid w:val="00A37069"/>
    <w:rsid w:val="00A4135E"/>
    <w:rsid w:val="00A41B1E"/>
    <w:rsid w:val="00A448E3"/>
    <w:rsid w:val="00A5017B"/>
    <w:rsid w:val="00A50EC5"/>
    <w:rsid w:val="00A51094"/>
    <w:rsid w:val="00A51424"/>
    <w:rsid w:val="00A52B19"/>
    <w:rsid w:val="00A52FC0"/>
    <w:rsid w:val="00A5311A"/>
    <w:rsid w:val="00A54E42"/>
    <w:rsid w:val="00A55FDA"/>
    <w:rsid w:val="00A57253"/>
    <w:rsid w:val="00A574DF"/>
    <w:rsid w:val="00A578F8"/>
    <w:rsid w:val="00A61764"/>
    <w:rsid w:val="00A64A54"/>
    <w:rsid w:val="00A64AB1"/>
    <w:rsid w:val="00A65E27"/>
    <w:rsid w:val="00A67162"/>
    <w:rsid w:val="00A70EB4"/>
    <w:rsid w:val="00A715DE"/>
    <w:rsid w:val="00A71FE5"/>
    <w:rsid w:val="00A7242E"/>
    <w:rsid w:val="00A73266"/>
    <w:rsid w:val="00A74A63"/>
    <w:rsid w:val="00A81A15"/>
    <w:rsid w:val="00A82379"/>
    <w:rsid w:val="00A86626"/>
    <w:rsid w:val="00A90AE9"/>
    <w:rsid w:val="00A90D60"/>
    <w:rsid w:val="00A90DA7"/>
    <w:rsid w:val="00A933EF"/>
    <w:rsid w:val="00AA0008"/>
    <w:rsid w:val="00AA2E0F"/>
    <w:rsid w:val="00AA4148"/>
    <w:rsid w:val="00AA5D29"/>
    <w:rsid w:val="00AB10DA"/>
    <w:rsid w:val="00AB39FC"/>
    <w:rsid w:val="00AC0012"/>
    <w:rsid w:val="00AC31E1"/>
    <w:rsid w:val="00AC477D"/>
    <w:rsid w:val="00AC6138"/>
    <w:rsid w:val="00AD0ECA"/>
    <w:rsid w:val="00AD0F60"/>
    <w:rsid w:val="00AD2056"/>
    <w:rsid w:val="00AD2C48"/>
    <w:rsid w:val="00AD4201"/>
    <w:rsid w:val="00AD5910"/>
    <w:rsid w:val="00AD7E57"/>
    <w:rsid w:val="00AE03F2"/>
    <w:rsid w:val="00AE6582"/>
    <w:rsid w:val="00AE6693"/>
    <w:rsid w:val="00AF073D"/>
    <w:rsid w:val="00AF0D5C"/>
    <w:rsid w:val="00AF1967"/>
    <w:rsid w:val="00AF20F9"/>
    <w:rsid w:val="00AF2943"/>
    <w:rsid w:val="00AF2F97"/>
    <w:rsid w:val="00AF3FB7"/>
    <w:rsid w:val="00AF510D"/>
    <w:rsid w:val="00AF60B5"/>
    <w:rsid w:val="00B03676"/>
    <w:rsid w:val="00B063E4"/>
    <w:rsid w:val="00B10D1B"/>
    <w:rsid w:val="00B10EBF"/>
    <w:rsid w:val="00B114CD"/>
    <w:rsid w:val="00B114E0"/>
    <w:rsid w:val="00B1165D"/>
    <w:rsid w:val="00B12C0D"/>
    <w:rsid w:val="00B20473"/>
    <w:rsid w:val="00B2051A"/>
    <w:rsid w:val="00B22F40"/>
    <w:rsid w:val="00B2509C"/>
    <w:rsid w:val="00B2524C"/>
    <w:rsid w:val="00B2596D"/>
    <w:rsid w:val="00B26682"/>
    <w:rsid w:val="00B2743C"/>
    <w:rsid w:val="00B27E03"/>
    <w:rsid w:val="00B33A4B"/>
    <w:rsid w:val="00B3799F"/>
    <w:rsid w:val="00B418A0"/>
    <w:rsid w:val="00B42DC1"/>
    <w:rsid w:val="00B45CAF"/>
    <w:rsid w:val="00B47267"/>
    <w:rsid w:val="00B47F9E"/>
    <w:rsid w:val="00B50FE7"/>
    <w:rsid w:val="00B523AE"/>
    <w:rsid w:val="00B52960"/>
    <w:rsid w:val="00B52E30"/>
    <w:rsid w:val="00B52F3C"/>
    <w:rsid w:val="00B542FC"/>
    <w:rsid w:val="00B54CC7"/>
    <w:rsid w:val="00B558CC"/>
    <w:rsid w:val="00B57649"/>
    <w:rsid w:val="00B625BF"/>
    <w:rsid w:val="00B62BEC"/>
    <w:rsid w:val="00B633F5"/>
    <w:rsid w:val="00B72E92"/>
    <w:rsid w:val="00B73F12"/>
    <w:rsid w:val="00B7446F"/>
    <w:rsid w:val="00B755B6"/>
    <w:rsid w:val="00B769ED"/>
    <w:rsid w:val="00B84DC3"/>
    <w:rsid w:val="00B86E7B"/>
    <w:rsid w:val="00B9124E"/>
    <w:rsid w:val="00B9227D"/>
    <w:rsid w:val="00B93718"/>
    <w:rsid w:val="00B93E15"/>
    <w:rsid w:val="00BA464E"/>
    <w:rsid w:val="00BA495B"/>
    <w:rsid w:val="00BA5C8C"/>
    <w:rsid w:val="00BA7A00"/>
    <w:rsid w:val="00BB73C9"/>
    <w:rsid w:val="00BB7D12"/>
    <w:rsid w:val="00BC0067"/>
    <w:rsid w:val="00BC54A7"/>
    <w:rsid w:val="00BC5C1E"/>
    <w:rsid w:val="00BD0301"/>
    <w:rsid w:val="00BD0375"/>
    <w:rsid w:val="00BD3A9F"/>
    <w:rsid w:val="00BE3A2B"/>
    <w:rsid w:val="00BE58E1"/>
    <w:rsid w:val="00BE75FC"/>
    <w:rsid w:val="00BE763B"/>
    <w:rsid w:val="00BE7C73"/>
    <w:rsid w:val="00BE7E3E"/>
    <w:rsid w:val="00BF0D7F"/>
    <w:rsid w:val="00BF36C2"/>
    <w:rsid w:val="00BF3F44"/>
    <w:rsid w:val="00BF7E17"/>
    <w:rsid w:val="00C006E6"/>
    <w:rsid w:val="00C035FE"/>
    <w:rsid w:val="00C05DE9"/>
    <w:rsid w:val="00C109E5"/>
    <w:rsid w:val="00C11026"/>
    <w:rsid w:val="00C11CBE"/>
    <w:rsid w:val="00C11FB1"/>
    <w:rsid w:val="00C126B6"/>
    <w:rsid w:val="00C12718"/>
    <w:rsid w:val="00C128B4"/>
    <w:rsid w:val="00C1431B"/>
    <w:rsid w:val="00C15598"/>
    <w:rsid w:val="00C168F0"/>
    <w:rsid w:val="00C1754F"/>
    <w:rsid w:val="00C17ED0"/>
    <w:rsid w:val="00C21854"/>
    <w:rsid w:val="00C25E4F"/>
    <w:rsid w:val="00C25E86"/>
    <w:rsid w:val="00C267CD"/>
    <w:rsid w:val="00C2751C"/>
    <w:rsid w:val="00C2771A"/>
    <w:rsid w:val="00C308BF"/>
    <w:rsid w:val="00C3240C"/>
    <w:rsid w:val="00C32D42"/>
    <w:rsid w:val="00C3358B"/>
    <w:rsid w:val="00C344B9"/>
    <w:rsid w:val="00C3490A"/>
    <w:rsid w:val="00C37C51"/>
    <w:rsid w:val="00C4307E"/>
    <w:rsid w:val="00C436E2"/>
    <w:rsid w:val="00C437D3"/>
    <w:rsid w:val="00C441AB"/>
    <w:rsid w:val="00C44B2A"/>
    <w:rsid w:val="00C46944"/>
    <w:rsid w:val="00C46D62"/>
    <w:rsid w:val="00C503A3"/>
    <w:rsid w:val="00C53EAD"/>
    <w:rsid w:val="00C54002"/>
    <w:rsid w:val="00C61AD2"/>
    <w:rsid w:val="00C63E88"/>
    <w:rsid w:val="00C64DCC"/>
    <w:rsid w:val="00C66453"/>
    <w:rsid w:val="00C66850"/>
    <w:rsid w:val="00C75830"/>
    <w:rsid w:val="00C84AE3"/>
    <w:rsid w:val="00C866E7"/>
    <w:rsid w:val="00C870BA"/>
    <w:rsid w:val="00C917C7"/>
    <w:rsid w:val="00C933CB"/>
    <w:rsid w:val="00C94AC3"/>
    <w:rsid w:val="00C97D9E"/>
    <w:rsid w:val="00CA1628"/>
    <w:rsid w:val="00CA1810"/>
    <w:rsid w:val="00CA215A"/>
    <w:rsid w:val="00CA2938"/>
    <w:rsid w:val="00CA2994"/>
    <w:rsid w:val="00CA4BE5"/>
    <w:rsid w:val="00CB4782"/>
    <w:rsid w:val="00CB4FEF"/>
    <w:rsid w:val="00CB59E6"/>
    <w:rsid w:val="00CB6F60"/>
    <w:rsid w:val="00CC0F9E"/>
    <w:rsid w:val="00CC2E69"/>
    <w:rsid w:val="00CC46E6"/>
    <w:rsid w:val="00CC5382"/>
    <w:rsid w:val="00CC5A3F"/>
    <w:rsid w:val="00CD0147"/>
    <w:rsid w:val="00CD24CA"/>
    <w:rsid w:val="00CD3EA4"/>
    <w:rsid w:val="00CD5866"/>
    <w:rsid w:val="00CD6F6D"/>
    <w:rsid w:val="00CE102D"/>
    <w:rsid w:val="00CE152E"/>
    <w:rsid w:val="00CE29D9"/>
    <w:rsid w:val="00CE5DAC"/>
    <w:rsid w:val="00CE7447"/>
    <w:rsid w:val="00CF0469"/>
    <w:rsid w:val="00CF0EA2"/>
    <w:rsid w:val="00CF5E5C"/>
    <w:rsid w:val="00D0064C"/>
    <w:rsid w:val="00D00665"/>
    <w:rsid w:val="00D008DF"/>
    <w:rsid w:val="00D01B95"/>
    <w:rsid w:val="00D01F32"/>
    <w:rsid w:val="00D026D0"/>
    <w:rsid w:val="00D03BB0"/>
    <w:rsid w:val="00D066F3"/>
    <w:rsid w:val="00D135DF"/>
    <w:rsid w:val="00D13DA0"/>
    <w:rsid w:val="00D14557"/>
    <w:rsid w:val="00D16441"/>
    <w:rsid w:val="00D212C1"/>
    <w:rsid w:val="00D25C12"/>
    <w:rsid w:val="00D25D88"/>
    <w:rsid w:val="00D31468"/>
    <w:rsid w:val="00D3450C"/>
    <w:rsid w:val="00D350DE"/>
    <w:rsid w:val="00D35F46"/>
    <w:rsid w:val="00D36AC8"/>
    <w:rsid w:val="00D36CF7"/>
    <w:rsid w:val="00D40ACF"/>
    <w:rsid w:val="00D42292"/>
    <w:rsid w:val="00D42C1C"/>
    <w:rsid w:val="00D4498B"/>
    <w:rsid w:val="00D45121"/>
    <w:rsid w:val="00D46AC2"/>
    <w:rsid w:val="00D50682"/>
    <w:rsid w:val="00D5126E"/>
    <w:rsid w:val="00D5349F"/>
    <w:rsid w:val="00D54581"/>
    <w:rsid w:val="00D546E7"/>
    <w:rsid w:val="00D54C40"/>
    <w:rsid w:val="00D60662"/>
    <w:rsid w:val="00D614EC"/>
    <w:rsid w:val="00D6205D"/>
    <w:rsid w:val="00D6447F"/>
    <w:rsid w:val="00D653FA"/>
    <w:rsid w:val="00D67190"/>
    <w:rsid w:val="00D67FFE"/>
    <w:rsid w:val="00D7096D"/>
    <w:rsid w:val="00D709EC"/>
    <w:rsid w:val="00D70FBE"/>
    <w:rsid w:val="00D71A2D"/>
    <w:rsid w:val="00D71F2E"/>
    <w:rsid w:val="00D72040"/>
    <w:rsid w:val="00D724A9"/>
    <w:rsid w:val="00D739C0"/>
    <w:rsid w:val="00D741EA"/>
    <w:rsid w:val="00D76F40"/>
    <w:rsid w:val="00D80844"/>
    <w:rsid w:val="00D90019"/>
    <w:rsid w:val="00D904FB"/>
    <w:rsid w:val="00D90FCB"/>
    <w:rsid w:val="00D915B9"/>
    <w:rsid w:val="00D92114"/>
    <w:rsid w:val="00D947E0"/>
    <w:rsid w:val="00D975A7"/>
    <w:rsid w:val="00DA0582"/>
    <w:rsid w:val="00DA1F28"/>
    <w:rsid w:val="00DA21D4"/>
    <w:rsid w:val="00DA2853"/>
    <w:rsid w:val="00DA2B3B"/>
    <w:rsid w:val="00DA32D5"/>
    <w:rsid w:val="00DA3488"/>
    <w:rsid w:val="00DA3DF2"/>
    <w:rsid w:val="00DA4C62"/>
    <w:rsid w:val="00DA559F"/>
    <w:rsid w:val="00DA6DA1"/>
    <w:rsid w:val="00DA7921"/>
    <w:rsid w:val="00DB533D"/>
    <w:rsid w:val="00DB5988"/>
    <w:rsid w:val="00DC1FCE"/>
    <w:rsid w:val="00DC2131"/>
    <w:rsid w:val="00DC3360"/>
    <w:rsid w:val="00DC3C6F"/>
    <w:rsid w:val="00DC4F33"/>
    <w:rsid w:val="00DC5718"/>
    <w:rsid w:val="00DC74EB"/>
    <w:rsid w:val="00DD00D7"/>
    <w:rsid w:val="00DD3409"/>
    <w:rsid w:val="00DD6CFA"/>
    <w:rsid w:val="00DD7B7C"/>
    <w:rsid w:val="00DE1450"/>
    <w:rsid w:val="00DE1779"/>
    <w:rsid w:val="00DE3B00"/>
    <w:rsid w:val="00DE5060"/>
    <w:rsid w:val="00DE6536"/>
    <w:rsid w:val="00DE7EE2"/>
    <w:rsid w:val="00DE7F08"/>
    <w:rsid w:val="00DF10DA"/>
    <w:rsid w:val="00DF4486"/>
    <w:rsid w:val="00DF7426"/>
    <w:rsid w:val="00E01480"/>
    <w:rsid w:val="00E021F2"/>
    <w:rsid w:val="00E03D79"/>
    <w:rsid w:val="00E04097"/>
    <w:rsid w:val="00E04FE0"/>
    <w:rsid w:val="00E064CD"/>
    <w:rsid w:val="00E06603"/>
    <w:rsid w:val="00E1144A"/>
    <w:rsid w:val="00E11AB1"/>
    <w:rsid w:val="00E12C2A"/>
    <w:rsid w:val="00E2344A"/>
    <w:rsid w:val="00E24199"/>
    <w:rsid w:val="00E27924"/>
    <w:rsid w:val="00E31CA7"/>
    <w:rsid w:val="00E42A8A"/>
    <w:rsid w:val="00E436F5"/>
    <w:rsid w:val="00E4433C"/>
    <w:rsid w:val="00E44458"/>
    <w:rsid w:val="00E4648C"/>
    <w:rsid w:val="00E579EC"/>
    <w:rsid w:val="00E607D0"/>
    <w:rsid w:val="00E6270F"/>
    <w:rsid w:val="00E63B23"/>
    <w:rsid w:val="00E647AF"/>
    <w:rsid w:val="00E651A4"/>
    <w:rsid w:val="00E66346"/>
    <w:rsid w:val="00E715E5"/>
    <w:rsid w:val="00E74A62"/>
    <w:rsid w:val="00E765EE"/>
    <w:rsid w:val="00E80037"/>
    <w:rsid w:val="00E8128E"/>
    <w:rsid w:val="00E814DD"/>
    <w:rsid w:val="00E85C76"/>
    <w:rsid w:val="00E92A54"/>
    <w:rsid w:val="00E92D86"/>
    <w:rsid w:val="00E96A4A"/>
    <w:rsid w:val="00E974B7"/>
    <w:rsid w:val="00EA0CDA"/>
    <w:rsid w:val="00EA0DCF"/>
    <w:rsid w:val="00EA0E0A"/>
    <w:rsid w:val="00EA0FE0"/>
    <w:rsid w:val="00EA1032"/>
    <w:rsid w:val="00EA4626"/>
    <w:rsid w:val="00EA4F2E"/>
    <w:rsid w:val="00EA652D"/>
    <w:rsid w:val="00EB4643"/>
    <w:rsid w:val="00EB4BE7"/>
    <w:rsid w:val="00EB5BD8"/>
    <w:rsid w:val="00EB733F"/>
    <w:rsid w:val="00EB78A8"/>
    <w:rsid w:val="00EC3237"/>
    <w:rsid w:val="00EC6F13"/>
    <w:rsid w:val="00ED0DA1"/>
    <w:rsid w:val="00ED2F47"/>
    <w:rsid w:val="00ED6EF4"/>
    <w:rsid w:val="00EE15DF"/>
    <w:rsid w:val="00EE4F2E"/>
    <w:rsid w:val="00EE5B90"/>
    <w:rsid w:val="00EF0874"/>
    <w:rsid w:val="00EF1E6F"/>
    <w:rsid w:val="00EF64D9"/>
    <w:rsid w:val="00EF79F8"/>
    <w:rsid w:val="00F00578"/>
    <w:rsid w:val="00F0205F"/>
    <w:rsid w:val="00F0377A"/>
    <w:rsid w:val="00F03E8B"/>
    <w:rsid w:val="00F0517E"/>
    <w:rsid w:val="00F05B52"/>
    <w:rsid w:val="00F07818"/>
    <w:rsid w:val="00F07A55"/>
    <w:rsid w:val="00F07B61"/>
    <w:rsid w:val="00F07C39"/>
    <w:rsid w:val="00F11B68"/>
    <w:rsid w:val="00F1487A"/>
    <w:rsid w:val="00F169B3"/>
    <w:rsid w:val="00F20B51"/>
    <w:rsid w:val="00F22E58"/>
    <w:rsid w:val="00F24109"/>
    <w:rsid w:val="00F2653D"/>
    <w:rsid w:val="00F26E20"/>
    <w:rsid w:val="00F26FE4"/>
    <w:rsid w:val="00F274E3"/>
    <w:rsid w:val="00F40752"/>
    <w:rsid w:val="00F44B79"/>
    <w:rsid w:val="00F45D4D"/>
    <w:rsid w:val="00F565FB"/>
    <w:rsid w:val="00F60348"/>
    <w:rsid w:val="00F62E73"/>
    <w:rsid w:val="00F64CD8"/>
    <w:rsid w:val="00F66554"/>
    <w:rsid w:val="00F668C9"/>
    <w:rsid w:val="00F66D4D"/>
    <w:rsid w:val="00F72706"/>
    <w:rsid w:val="00F74C2A"/>
    <w:rsid w:val="00F76131"/>
    <w:rsid w:val="00F7642C"/>
    <w:rsid w:val="00F81BB5"/>
    <w:rsid w:val="00F829B5"/>
    <w:rsid w:val="00F84AE8"/>
    <w:rsid w:val="00F90002"/>
    <w:rsid w:val="00F91F07"/>
    <w:rsid w:val="00F94064"/>
    <w:rsid w:val="00FA1376"/>
    <w:rsid w:val="00FA1F04"/>
    <w:rsid w:val="00FA3BD3"/>
    <w:rsid w:val="00FA70C4"/>
    <w:rsid w:val="00FB2F0D"/>
    <w:rsid w:val="00FB3E46"/>
    <w:rsid w:val="00FB42E9"/>
    <w:rsid w:val="00FB4C05"/>
    <w:rsid w:val="00FB6151"/>
    <w:rsid w:val="00FB6B88"/>
    <w:rsid w:val="00FB77FE"/>
    <w:rsid w:val="00FC114B"/>
    <w:rsid w:val="00FC2390"/>
    <w:rsid w:val="00FC371F"/>
    <w:rsid w:val="00FC4C4B"/>
    <w:rsid w:val="00FC5926"/>
    <w:rsid w:val="00FC5A43"/>
    <w:rsid w:val="00FD2292"/>
    <w:rsid w:val="00FD3F3A"/>
    <w:rsid w:val="00FD6A72"/>
    <w:rsid w:val="00FD711C"/>
    <w:rsid w:val="00FE17C3"/>
    <w:rsid w:val="00FE2CFA"/>
    <w:rsid w:val="00FE2DA9"/>
    <w:rsid w:val="00FE3E6F"/>
    <w:rsid w:val="00FE4B15"/>
    <w:rsid w:val="00FF17D9"/>
    <w:rsid w:val="00FF3968"/>
    <w:rsid w:val="00FF399F"/>
    <w:rsid w:val="00FF6041"/>
    <w:rsid w:val="00FF71A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06DF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CD24CA"/>
    <w:pPr>
      <w:ind w:firstLine="709"/>
    </w:pPr>
    <w:rPr>
      <w:sz w:val="24"/>
    </w:rPr>
  </w:style>
  <w:style w:type="paragraph" w:styleId="1">
    <w:name w:val="heading 1"/>
    <w:basedOn w:val="a"/>
    <w:next w:val="a"/>
    <w:link w:val="11"/>
    <w:uiPriority w:val="9"/>
    <w:qFormat/>
    <w:rsid w:val="00712A7E"/>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1"/>
    <w:uiPriority w:val="9"/>
    <w:unhideWhenUsed/>
    <w:qFormat/>
    <w:rsid w:val="00712A7E"/>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1"/>
    <w:uiPriority w:val="9"/>
    <w:unhideWhenUsed/>
    <w:qFormat/>
    <w:rsid w:val="00712A7E"/>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1"/>
    <w:uiPriority w:val="9"/>
    <w:unhideWhenUsed/>
    <w:qFormat/>
    <w:rsid w:val="00712A7E"/>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50">
    <w:name w:val="heading 5"/>
    <w:basedOn w:val="a"/>
    <w:next w:val="a"/>
    <w:link w:val="52"/>
    <w:uiPriority w:val="9"/>
    <w:unhideWhenUsed/>
    <w:qFormat/>
    <w:rsid w:val="00712A7E"/>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2"/>
    <w:uiPriority w:val="9"/>
    <w:unhideWhenUsed/>
    <w:qFormat/>
    <w:rsid w:val="00712A7E"/>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1"/>
    <w:uiPriority w:val="9"/>
    <w:unhideWhenUsed/>
    <w:qFormat/>
    <w:rsid w:val="00712A7E"/>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1"/>
    <w:uiPriority w:val="9"/>
    <w:semiHidden/>
    <w:unhideWhenUsed/>
    <w:qFormat/>
    <w:rsid w:val="00712A7E"/>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1"/>
    <w:uiPriority w:val="9"/>
    <w:semiHidden/>
    <w:unhideWhenUsed/>
    <w:qFormat/>
    <w:rsid w:val="00712A7E"/>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лавие 1 Знак"/>
    <w:basedOn w:val="a0"/>
    <w:link w:val="1"/>
    <w:uiPriority w:val="9"/>
    <w:rsid w:val="00712A7E"/>
    <w:rPr>
      <w:rFonts w:asciiTheme="majorHAnsi" w:eastAsiaTheme="majorEastAsia" w:hAnsiTheme="majorHAnsi" w:cstheme="majorBidi"/>
      <w:b/>
      <w:bCs/>
      <w:color w:val="365F91" w:themeColor="accent1" w:themeShade="BF"/>
      <w:sz w:val="28"/>
      <w:szCs w:val="28"/>
    </w:rPr>
  </w:style>
  <w:style w:type="character" w:customStyle="1" w:styleId="21">
    <w:name w:val="Заглавие 2 Знак"/>
    <w:basedOn w:val="a0"/>
    <w:link w:val="2"/>
    <w:uiPriority w:val="9"/>
    <w:rsid w:val="00712A7E"/>
    <w:rPr>
      <w:rFonts w:asciiTheme="majorHAnsi" w:eastAsiaTheme="majorEastAsia" w:hAnsiTheme="majorHAnsi" w:cstheme="majorBidi"/>
      <w:b/>
      <w:bCs/>
      <w:color w:val="4F81BD" w:themeColor="accent1"/>
      <w:sz w:val="26"/>
      <w:szCs w:val="26"/>
    </w:rPr>
  </w:style>
  <w:style w:type="character" w:customStyle="1" w:styleId="31">
    <w:name w:val="Заглавие 3 Знак"/>
    <w:basedOn w:val="a0"/>
    <w:link w:val="3"/>
    <w:uiPriority w:val="9"/>
    <w:rsid w:val="00712A7E"/>
    <w:rPr>
      <w:rFonts w:asciiTheme="majorHAnsi" w:eastAsiaTheme="majorEastAsia" w:hAnsiTheme="majorHAnsi" w:cstheme="majorBidi"/>
      <w:b/>
      <w:bCs/>
      <w:color w:val="4F81BD" w:themeColor="accent1"/>
      <w:sz w:val="24"/>
    </w:rPr>
  </w:style>
  <w:style w:type="character" w:customStyle="1" w:styleId="41">
    <w:name w:val="Заглавие 4 Знак"/>
    <w:basedOn w:val="a0"/>
    <w:link w:val="4"/>
    <w:uiPriority w:val="9"/>
    <w:rsid w:val="00712A7E"/>
    <w:rPr>
      <w:rFonts w:asciiTheme="majorHAnsi" w:eastAsiaTheme="majorEastAsia" w:hAnsiTheme="majorHAnsi" w:cstheme="majorBidi"/>
      <w:b/>
      <w:bCs/>
      <w:i/>
      <w:iCs/>
      <w:color w:val="4F81BD" w:themeColor="accent1"/>
      <w:sz w:val="24"/>
    </w:rPr>
  </w:style>
  <w:style w:type="character" w:customStyle="1" w:styleId="52">
    <w:name w:val="Заглавие 5 Знак"/>
    <w:basedOn w:val="a0"/>
    <w:link w:val="50"/>
    <w:uiPriority w:val="9"/>
    <w:rsid w:val="00712A7E"/>
    <w:rPr>
      <w:rFonts w:asciiTheme="majorHAnsi" w:eastAsiaTheme="majorEastAsia" w:hAnsiTheme="majorHAnsi" w:cstheme="majorBidi"/>
      <w:color w:val="243F60" w:themeColor="accent1" w:themeShade="7F"/>
      <w:sz w:val="24"/>
    </w:rPr>
  </w:style>
  <w:style w:type="character" w:customStyle="1" w:styleId="62">
    <w:name w:val="Заглавие 6 Знак"/>
    <w:basedOn w:val="a0"/>
    <w:link w:val="6"/>
    <w:uiPriority w:val="9"/>
    <w:rsid w:val="00712A7E"/>
    <w:rPr>
      <w:rFonts w:asciiTheme="majorHAnsi" w:eastAsiaTheme="majorEastAsia" w:hAnsiTheme="majorHAnsi" w:cstheme="majorBidi"/>
      <w:i/>
      <w:iCs/>
      <w:color w:val="243F60" w:themeColor="accent1" w:themeShade="7F"/>
      <w:sz w:val="24"/>
    </w:rPr>
  </w:style>
  <w:style w:type="character" w:customStyle="1" w:styleId="71">
    <w:name w:val="Заглавие 7 Знак"/>
    <w:basedOn w:val="a0"/>
    <w:link w:val="7"/>
    <w:uiPriority w:val="9"/>
    <w:rsid w:val="00712A7E"/>
    <w:rPr>
      <w:rFonts w:asciiTheme="majorHAnsi" w:eastAsiaTheme="majorEastAsia" w:hAnsiTheme="majorHAnsi" w:cstheme="majorBidi"/>
      <w:i/>
      <w:iCs/>
      <w:color w:val="404040" w:themeColor="text1" w:themeTint="BF"/>
      <w:sz w:val="24"/>
    </w:rPr>
  </w:style>
  <w:style w:type="character" w:customStyle="1" w:styleId="81">
    <w:name w:val="Заглавие 8 Знак"/>
    <w:basedOn w:val="a0"/>
    <w:link w:val="8"/>
    <w:uiPriority w:val="9"/>
    <w:semiHidden/>
    <w:rsid w:val="00712A7E"/>
    <w:rPr>
      <w:rFonts w:asciiTheme="majorHAnsi" w:eastAsiaTheme="majorEastAsia" w:hAnsiTheme="majorHAnsi" w:cstheme="majorBidi"/>
      <w:color w:val="404040" w:themeColor="text1" w:themeTint="BF"/>
      <w:sz w:val="20"/>
      <w:szCs w:val="20"/>
    </w:rPr>
  </w:style>
  <w:style w:type="character" w:customStyle="1" w:styleId="91">
    <w:name w:val="Заглавие 9 Знак"/>
    <w:basedOn w:val="a0"/>
    <w:link w:val="9"/>
    <w:uiPriority w:val="9"/>
    <w:semiHidden/>
    <w:rsid w:val="00712A7E"/>
    <w:rPr>
      <w:rFonts w:asciiTheme="majorHAnsi" w:eastAsiaTheme="majorEastAsia" w:hAnsiTheme="majorHAnsi" w:cstheme="majorBidi"/>
      <w:i/>
      <w:iCs/>
      <w:color w:val="404040" w:themeColor="text1" w:themeTint="BF"/>
      <w:sz w:val="20"/>
      <w:szCs w:val="20"/>
    </w:rPr>
  </w:style>
  <w:style w:type="paragraph" w:styleId="a3">
    <w:name w:val="List Paragraph"/>
    <w:basedOn w:val="a"/>
    <w:link w:val="a4"/>
    <w:uiPriority w:val="34"/>
    <w:qFormat/>
    <w:rsid w:val="009E0072"/>
    <w:pPr>
      <w:ind w:left="720"/>
      <w:contextualSpacing/>
    </w:pPr>
  </w:style>
  <w:style w:type="character" w:styleId="a5">
    <w:name w:val="Hyperlink"/>
    <w:basedOn w:val="a0"/>
    <w:uiPriority w:val="99"/>
    <w:unhideWhenUsed/>
    <w:rsid w:val="00471F53"/>
    <w:rPr>
      <w:color w:val="0000FF" w:themeColor="hyperlink"/>
      <w:u w:val="single"/>
    </w:rPr>
  </w:style>
  <w:style w:type="character" w:customStyle="1" w:styleId="a4">
    <w:name w:val="Списък на абзаци Знак"/>
    <w:link w:val="a3"/>
    <w:uiPriority w:val="34"/>
    <w:locked/>
    <w:rsid w:val="00747BAA"/>
  </w:style>
  <w:style w:type="table" w:styleId="a6">
    <w:name w:val="Table Grid"/>
    <w:basedOn w:val="a1"/>
    <w:uiPriority w:val="99"/>
    <w:rsid w:val="00747B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747BAA"/>
    <w:pPr>
      <w:spacing w:after="0" w:line="240" w:lineRule="auto"/>
      <w:ind w:firstLine="709"/>
    </w:pPr>
    <w:rPr>
      <w:sz w:val="24"/>
    </w:rPr>
  </w:style>
  <w:style w:type="paragraph" w:customStyle="1" w:styleId="GOVBullet1">
    <w:name w:val="GOV Bullet 1"/>
    <w:rsid w:val="00F668C9"/>
    <w:pPr>
      <w:numPr>
        <w:numId w:val="2"/>
      </w:numPr>
      <w:tabs>
        <w:tab w:val="clear" w:pos="1771"/>
        <w:tab w:val="num" w:pos="1134"/>
      </w:tabs>
      <w:spacing w:after="60" w:line="276" w:lineRule="atLeast"/>
      <w:ind w:left="1134" w:hanging="283"/>
      <w:jc w:val="both"/>
    </w:pPr>
    <w:rPr>
      <w:rFonts w:ascii="Calibri" w:eastAsia="Times New Roman" w:hAnsi="Calibri" w:cs="Calibri"/>
      <w:sz w:val="24"/>
      <w:szCs w:val="24"/>
      <w:lang w:eastAsia="bg-BG"/>
    </w:rPr>
  </w:style>
  <w:style w:type="table" w:customStyle="1" w:styleId="TableGrid11">
    <w:name w:val="Table Grid11"/>
    <w:basedOn w:val="a1"/>
    <w:next w:val="a6"/>
    <w:uiPriority w:val="59"/>
    <w:rsid w:val="00480B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6"/>
    <w:uiPriority w:val="59"/>
    <w:rsid w:val="00BE7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6"/>
    <w:uiPriority w:val="59"/>
    <w:rsid w:val="00BE7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824222"/>
    <w:pPr>
      <w:tabs>
        <w:tab w:val="center" w:pos="4536"/>
        <w:tab w:val="right" w:pos="9072"/>
      </w:tabs>
      <w:spacing w:after="0" w:line="240" w:lineRule="auto"/>
    </w:pPr>
  </w:style>
  <w:style w:type="character" w:customStyle="1" w:styleId="a9">
    <w:name w:val="Горен колонтитул Знак"/>
    <w:basedOn w:val="a0"/>
    <w:link w:val="a8"/>
    <w:uiPriority w:val="99"/>
    <w:rsid w:val="00824222"/>
    <w:rPr>
      <w:sz w:val="24"/>
    </w:rPr>
  </w:style>
  <w:style w:type="paragraph" w:styleId="aa">
    <w:name w:val="footer"/>
    <w:basedOn w:val="a"/>
    <w:link w:val="ab"/>
    <w:uiPriority w:val="99"/>
    <w:unhideWhenUsed/>
    <w:rsid w:val="00824222"/>
    <w:pPr>
      <w:tabs>
        <w:tab w:val="center" w:pos="4536"/>
        <w:tab w:val="right" w:pos="9072"/>
      </w:tabs>
      <w:spacing w:after="0" w:line="240" w:lineRule="auto"/>
    </w:pPr>
  </w:style>
  <w:style w:type="character" w:customStyle="1" w:styleId="ab">
    <w:name w:val="Долен колонтитул Знак"/>
    <w:basedOn w:val="a0"/>
    <w:link w:val="aa"/>
    <w:uiPriority w:val="99"/>
    <w:rsid w:val="00824222"/>
    <w:rPr>
      <w:sz w:val="24"/>
    </w:rPr>
  </w:style>
  <w:style w:type="paragraph" w:styleId="ac">
    <w:name w:val="Balloon Text"/>
    <w:basedOn w:val="a"/>
    <w:link w:val="ad"/>
    <w:uiPriority w:val="99"/>
    <w:semiHidden/>
    <w:unhideWhenUsed/>
    <w:rsid w:val="00824222"/>
    <w:pPr>
      <w:spacing w:after="0" w:line="240" w:lineRule="auto"/>
    </w:pPr>
    <w:rPr>
      <w:rFonts w:ascii="Tahoma" w:hAnsi="Tahoma" w:cs="Tahoma"/>
      <w:sz w:val="16"/>
      <w:szCs w:val="16"/>
    </w:rPr>
  </w:style>
  <w:style w:type="character" w:customStyle="1" w:styleId="ad">
    <w:name w:val="Изнесен текст Знак"/>
    <w:basedOn w:val="a0"/>
    <w:link w:val="ac"/>
    <w:uiPriority w:val="99"/>
    <w:semiHidden/>
    <w:rsid w:val="00824222"/>
    <w:rPr>
      <w:rFonts w:ascii="Tahoma" w:hAnsi="Tahoma" w:cs="Tahoma"/>
      <w:sz w:val="16"/>
      <w:szCs w:val="16"/>
    </w:rPr>
  </w:style>
  <w:style w:type="paragraph" w:styleId="ae">
    <w:name w:val="Title"/>
    <w:basedOn w:val="a"/>
    <w:next w:val="a"/>
    <w:link w:val="af"/>
    <w:qFormat/>
    <w:rsid w:val="0082422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
    <w:name w:val="Заглавие Знак"/>
    <w:basedOn w:val="a0"/>
    <w:link w:val="ae"/>
    <w:rsid w:val="00824222"/>
    <w:rPr>
      <w:rFonts w:asciiTheme="majorHAnsi" w:eastAsiaTheme="majorEastAsia" w:hAnsiTheme="majorHAnsi" w:cstheme="majorBidi"/>
      <w:color w:val="17365D" w:themeColor="text2" w:themeShade="BF"/>
      <w:spacing w:val="5"/>
      <w:kern w:val="28"/>
      <w:sz w:val="52"/>
      <w:szCs w:val="52"/>
    </w:rPr>
  </w:style>
  <w:style w:type="paragraph" w:styleId="af0">
    <w:name w:val="footnote text"/>
    <w:aliases w:val="Podrozdział,stile 1,Footnote,Footnote1,Footnote2,Footnote3,Footnote4,Footnote5,Footnote6,Footnote7,Footnote8,Footnote9,Footnote10,Footnote11,Footnote21,Footnote31,Footnote41,Footnote51,Footnote61,Footnote71,Footnote81,Footnote91,single s"/>
    <w:basedOn w:val="a"/>
    <w:link w:val="af1"/>
    <w:uiPriority w:val="99"/>
    <w:unhideWhenUsed/>
    <w:rsid w:val="00780285"/>
    <w:pPr>
      <w:spacing w:after="0" w:line="240" w:lineRule="auto"/>
    </w:pPr>
    <w:rPr>
      <w:sz w:val="20"/>
      <w:szCs w:val="20"/>
    </w:rPr>
  </w:style>
  <w:style w:type="character" w:customStyle="1" w:styleId="af1">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basedOn w:val="a0"/>
    <w:link w:val="af0"/>
    <w:uiPriority w:val="99"/>
    <w:rsid w:val="00780285"/>
    <w:rPr>
      <w:sz w:val="20"/>
      <w:szCs w:val="20"/>
    </w:rPr>
  </w:style>
  <w:style w:type="character" w:customStyle="1" w:styleId="DeltaViewInsertion">
    <w:name w:val="DeltaView Insertion"/>
    <w:rsid w:val="00780285"/>
    <w:rPr>
      <w:b/>
      <w:i/>
      <w:spacing w:val="0"/>
      <w:lang w:val="bg-BG" w:eastAsia="bg-BG"/>
    </w:rPr>
  </w:style>
  <w:style w:type="character" w:styleId="af2">
    <w:name w:val="footnote reference"/>
    <w:aliases w:val="Footnote symbol"/>
    <w:unhideWhenUsed/>
    <w:rsid w:val="00780285"/>
    <w:rPr>
      <w:shd w:val="clear" w:color="auto" w:fill="auto"/>
      <w:vertAlign w:val="superscript"/>
    </w:rPr>
  </w:style>
  <w:style w:type="paragraph" w:customStyle="1" w:styleId="Tiret0">
    <w:name w:val="Tiret 0"/>
    <w:basedOn w:val="a"/>
    <w:rsid w:val="00780285"/>
    <w:pPr>
      <w:numPr>
        <w:numId w:val="3"/>
      </w:numPr>
      <w:spacing w:before="120" w:after="120" w:line="240" w:lineRule="auto"/>
      <w:jc w:val="both"/>
    </w:pPr>
    <w:rPr>
      <w:rFonts w:ascii="Times New Roman" w:eastAsia="Calibri" w:hAnsi="Times New Roman" w:cs="Times New Roman"/>
      <w:lang w:eastAsia="bg-BG"/>
    </w:rPr>
  </w:style>
  <w:style w:type="paragraph" w:customStyle="1" w:styleId="Tiret1">
    <w:name w:val="Tiret 1"/>
    <w:basedOn w:val="a"/>
    <w:rsid w:val="00780285"/>
    <w:pPr>
      <w:numPr>
        <w:numId w:val="4"/>
      </w:numPr>
      <w:spacing w:before="120" w:after="120" w:line="240" w:lineRule="auto"/>
      <w:jc w:val="both"/>
    </w:pPr>
    <w:rPr>
      <w:rFonts w:ascii="Times New Roman" w:eastAsia="Calibri" w:hAnsi="Times New Roman" w:cs="Times New Roman"/>
      <w:lang w:eastAsia="bg-BG"/>
    </w:rPr>
  </w:style>
  <w:style w:type="paragraph" w:customStyle="1" w:styleId="NumPar1">
    <w:name w:val="NumPar 1"/>
    <w:basedOn w:val="a"/>
    <w:next w:val="a"/>
    <w:rsid w:val="00780285"/>
    <w:pPr>
      <w:numPr>
        <w:numId w:val="5"/>
      </w:numPr>
      <w:spacing w:before="120" w:after="120" w:line="240" w:lineRule="auto"/>
      <w:jc w:val="both"/>
    </w:pPr>
    <w:rPr>
      <w:rFonts w:ascii="Times New Roman" w:eastAsia="Calibri" w:hAnsi="Times New Roman" w:cs="Times New Roman"/>
      <w:lang w:eastAsia="bg-BG"/>
    </w:rPr>
  </w:style>
  <w:style w:type="paragraph" w:customStyle="1" w:styleId="NumPar2">
    <w:name w:val="NumPar 2"/>
    <w:basedOn w:val="a"/>
    <w:next w:val="a"/>
    <w:rsid w:val="00780285"/>
    <w:pPr>
      <w:numPr>
        <w:ilvl w:val="1"/>
        <w:numId w:val="5"/>
      </w:numPr>
      <w:spacing w:before="120" w:after="120" w:line="240" w:lineRule="auto"/>
      <w:jc w:val="both"/>
    </w:pPr>
    <w:rPr>
      <w:rFonts w:ascii="Times New Roman" w:eastAsia="Calibri" w:hAnsi="Times New Roman" w:cs="Times New Roman"/>
      <w:lang w:eastAsia="bg-BG"/>
    </w:rPr>
  </w:style>
  <w:style w:type="paragraph" w:customStyle="1" w:styleId="NumPar3">
    <w:name w:val="NumPar 3"/>
    <w:basedOn w:val="a"/>
    <w:next w:val="a"/>
    <w:rsid w:val="00780285"/>
    <w:pPr>
      <w:numPr>
        <w:ilvl w:val="2"/>
        <w:numId w:val="5"/>
      </w:numPr>
      <w:spacing w:before="120" w:after="120" w:line="240" w:lineRule="auto"/>
      <w:jc w:val="both"/>
    </w:pPr>
    <w:rPr>
      <w:rFonts w:ascii="Times New Roman" w:eastAsia="Calibri" w:hAnsi="Times New Roman" w:cs="Times New Roman"/>
      <w:lang w:eastAsia="bg-BG"/>
    </w:rPr>
  </w:style>
  <w:style w:type="paragraph" w:customStyle="1" w:styleId="NumPar4">
    <w:name w:val="NumPar 4"/>
    <w:basedOn w:val="a"/>
    <w:next w:val="a"/>
    <w:rsid w:val="00780285"/>
    <w:pPr>
      <w:numPr>
        <w:ilvl w:val="3"/>
        <w:numId w:val="5"/>
      </w:numPr>
      <w:spacing w:before="120" w:after="120" w:line="240" w:lineRule="auto"/>
      <w:jc w:val="both"/>
    </w:pPr>
    <w:rPr>
      <w:rFonts w:ascii="Times New Roman" w:eastAsia="Calibri" w:hAnsi="Times New Roman" w:cs="Times New Roman"/>
      <w:lang w:eastAsia="bg-BG"/>
    </w:rPr>
  </w:style>
  <w:style w:type="table" w:customStyle="1" w:styleId="TableGrid1">
    <w:name w:val="Table Grid1"/>
    <w:basedOn w:val="a1"/>
    <w:next w:val="a6"/>
    <w:uiPriority w:val="59"/>
    <w:rsid w:val="007802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
    <w:name w:val="Style13"/>
    <w:basedOn w:val="a"/>
    <w:uiPriority w:val="99"/>
    <w:rsid w:val="001C3226"/>
    <w:pPr>
      <w:spacing w:after="0" w:line="278" w:lineRule="exact"/>
      <w:ind w:firstLine="0"/>
      <w:jc w:val="both"/>
    </w:pPr>
    <w:rPr>
      <w:rFonts w:ascii="Times New Roman" w:eastAsia="Times New Roman" w:hAnsi="Times New Roman" w:cs="Times New Roman"/>
      <w:szCs w:val="24"/>
      <w:lang w:eastAsia="bg-BG"/>
    </w:rPr>
  </w:style>
  <w:style w:type="character" w:customStyle="1" w:styleId="FontStyle65">
    <w:name w:val="Font Style65"/>
    <w:basedOn w:val="a0"/>
    <w:uiPriority w:val="99"/>
    <w:rsid w:val="001C3226"/>
    <w:rPr>
      <w:rFonts w:ascii="Times New Roman" w:hAnsi="Times New Roman" w:cs="Times New Roman"/>
      <w:sz w:val="22"/>
      <w:szCs w:val="22"/>
    </w:rPr>
  </w:style>
  <w:style w:type="character" w:customStyle="1" w:styleId="FontStyle66">
    <w:name w:val="Font Style66"/>
    <w:basedOn w:val="a0"/>
    <w:uiPriority w:val="99"/>
    <w:rsid w:val="001C3226"/>
    <w:rPr>
      <w:rFonts w:ascii="Times New Roman" w:hAnsi="Times New Roman" w:cs="Times New Roman"/>
      <w:b/>
      <w:bCs/>
      <w:sz w:val="22"/>
      <w:szCs w:val="22"/>
    </w:rPr>
  </w:style>
  <w:style w:type="paragraph" w:customStyle="1" w:styleId="Style11">
    <w:name w:val="Style11"/>
    <w:basedOn w:val="a"/>
    <w:uiPriority w:val="99"/>
    <w:rsid w:val="001C3226"/>
    <w:pPr>
      <w:spacing w:after="0" w:line="274" w:lineRule="exact"/>
      <w:ind w:firstLine="538"/>
      <w:jc w:val="both"/>
    </w:pPr>
    <w:rPr>
      <w:rFonts w:ascii="Times New Roman" w:eastAsia="Times New Roman" w:hAnsi="Times New Roman" w:cs="Times New Roman"/>
      <w:szCs w:val="24"/>
      <w:lang w:eastAsia="bg-BG"/>
    </w:rPr>
  </w:style>
  <w:style w:type="paragraph" w:customStyle="1" w:styleId="Style28">
    <w:name w:val="Style28"/>
    <w:basedOn w:val="a"/>
    <w:uiPriority w:val="99"/>
    <w:rsid w:val="001C3226"/>
    <w:pPr>
      <w:spacing w:after="0" w:line="269" w:lineRule="exact"/>
      <w:ind w:firstLine="0"/>
      <w:jc w:val="both"/>
    </w:pPr>
    <w:rPr>
      <w:rFonts w:ascii="Times New Roman" w:eastAsia="Times New Roman" w:hAnsi="Times New Roman" w:cs="Times New Roman"/>
      <w:szCs w:val="24"/>
      <w:lang w:eastAsia="bg-BG"/>
    </w:rPr>
  </w:style>
  <w:style w:type="paragraph" w:customStyle="1" w:styleId="Style34">
    <w:name w:val="Style34"/>
    <w:basedOn w:val="a"/>
    <w:uiPriority w:val="99"/>
    <w:rsid w:val="001C3226"/>
    <w:pPr>
      <w:spacing w:after="0" w:line="274" w:lineRule="exact"/>
      <w:ind w:hanging="350"/>
      <w:jc w:val="both"/>
    </w:pPr>
    <w:rPr>
      <w:rFonts w:ascii="Times New Roman" w:eastAsia="Times New Roman" w:hAnsi="Times New Roman" w:cs="Times New Roman"/>
      <w:szCs w:val="24"/>
      <w:lang w:eastAsia="bg-BG"/>
    </w:rPr>
  </w:style>
  <w:style w:type="paragraph" w:customStyle="1" w:styleId="Style47">
    <w:name w:val="Style47"/>
    <w:basedOn w:val="a"/>
    <w:uiPriority w:val="99"/>
    <w:rsid w:val="001C3226"/>
    <w:pPr>
      <w:spacing w:after="0" w:line="276" w:lineRule="exact"/>
      <w:ind w:firstLine="418"/>
      <w:jc w:val="both"/>
    </w:pPr>
    <w:rPr>
      <w:rFonts w:ascii="Times New Roman" w:eastAsia="Times New Roman" w:hAnsi="Times New Roman" w:cs="Times New Roman"/>
      <w:szCs w:val="24"/>
      <w:lang w:eastAsia="bg-BG"/>
    </w:rPr>
  </w:style>
  <w:style w:type="paragraph" w:customStyle="1" w:styleId="Style52">
    <w:name w:val="Style52"/>
    <w:basedOn w:val="a"/>
    <w:uiPriority w:val="99"/>
    <w:rsid w:val="001C3226"/>
    <w:pPr>
      <w:spacing w:after="0" w:line="276" w:lineRule="exact"/>
      <w:ind w:firstLine="432"/>
      <w:jc w:val="both"/>
    </w:pPr>
    <w:rPr>
      <w:rFonts w:ascii="Times New Roman" w:eastAsia="Times New Roman" w:hAnsi="Times New Roman" w:cs="Times New Roman"/>
      <w:szCs w:val="24"/>
      <w:lang w:eastAsia="bg-BG"/>
    </w:rPr>
  </w:style>
  <w:style w:type="table" w:customStyle="1" w:styleId="TableGrid4">
    <w:name w:val="Table Grid4"/>
    <w:basedOn w:val="a1"/>
    <w:next w:val="a6"/>
    <w:uiPriority w:val="59"/>
    <w:rsid w:val="00123E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251A5F"/>
    <w:pPr>
      <w:spacing w:after="0" w:line="240" w:lineRule="auto"/>
    </w:pPr>
    <w:rPr>
      <w:sz w:val="20"/>
      <w:szCs w:val="20"/>
    </w:rPr>
  </w:style>
  <w:style w:type="character" w:customStyle="1" w:styleId="af4">
    <w:name w:val="Текст на бележка в края Знак"/>
    <w:basedOn w:val="a0"/>
    <w:link w:val="af3"/>
    <w:uiPriority w:val="99"/>
    <w:semiHidden/>
    <w:rsid w:val="00251A5F"/>
    <w:rPr>
      <w:sz w:val="20"/>
      <w:szCs w:val="20"/>
    </w:rPr>
  </w:style>
  <w:style w:type="character" w:styleId="af5">
    <w:name w:val="endnote reference"/>
    <w:basedOn w:val="a0"/>
    <w:uiPriority w:val="99"/>
    <w:semiHidden/>
    <w:unhideWhenUsed/>
    <w:rsid w:val="00251A5F"/>
    <w:rPr>
      <w:vertAlign w:val="superscript"/>
    </w:rPr>
  </w:style>
  <w:style w:type="paragraph" w:customStyle="1" w:styleId="-10">
    <w:name w:val="Вес-1"/>
    <w:basedOn w:val="a"/>
    <w:next w:val="-20"/>
    <w:qFormat/>
    <w:rsid w:val="00E42A8A"/>
    <w:pPr>
      <w:pBdr>
        <w:top w:val="single" w:sz="4" w:space="1" w:color="auto"/>
        <w:bottom w:val="single" w:sz="4" w:space="1" w:color="auto"/>
      </w:pBdr>
      <w:shd w:val="clear" w:color="auto" w:fill="D9D9D9" w:themeFill="background1" w:themeFillShade="D9"/>
      <w:spacing w:before="120" w:after="120" w:line="0" w:lineRule="atLeast"/>
      <w:ind w:firstLine="0"/>
      <w:jc w:val="both"/>
      <w:outlineLvl w:val="0"/>
    </w:pPr>
    <w:rPr>
      <w:rFonts w:ascii="Times New Roman" w:eastAsia="Times New Roman" w:hAnsi="Times New Roman" w:cs="Times New Roman"/>
      <w:b/>
      <w:bCs/>
      <w:caps/>
      <w:sz w:val="22"/>
      <w:szCs w:val="144"/>
    </w:rPr>
  </w:style>
  <w:style w:type="paragraph" w:customStyle="1" w:styleId="-20">
    <w:name w:val="Вес-2"/>
    <w:basedOn w:val="-10"/>
    <w:autoRedefine/>
    <w:qFormat/>
    <w:rsid w:val="00D915B9"/>
    <w:pPr>
      <w:numPr>
        <w:ilvl w:val="2"/>
        <w:numId w:val="10"/>
      </w:numPr>
      <w:pBdr>
        <w:top w:val="none" w:sz="0" w:space="0" w:color="auto"/>
        <w:bottom w:val="none" w:sz="0" w:space="0" w:color="auto"/>
      </w:pBdr>
      <w:shd w:val="clear" w:color="auto" w:fill="auto"/>
    </w:pPr>
    <w:rPr>
      <w:b w:val="0"/>
      <w:caps w:val="0"/>
    </w:rPr>
  </w:style>
  <w:style w:type="paragraph" w:customStyle="1" w:styleId="-30">
    <w:name w:val="Вес-3"/>
    <w:basedOn w:val="-20"/>
    <w:autoRedefine/>
    <w:qFormat/>
    <w:rsid w:val="00436B93"/>
    <w:pPr>
      <w:numPr>
        <w:ilvl w:val="0"/>
        <w:numId w:val="0"/>
      </w:numPr>
    </w:pPr>
  </w:style>
  <w:style w:type="paragraph" w:customStyle="1" w:styleId="-40">
    <w:name w:val="Вес-4"/>
    <w:basedOn w:val="-30"/>
    <w:autoRedefine/>
    <w:qFormat/>
    <w:rsid w:val="00A67162"/>
    <w:pPr>
      <w:numPr>
        <w:ilvl w:val="3"/>
        <w:numId w:val="10"/>
      </w:numPr>
    </w:pPr>
    <w:rPr>
      <w:szCs w:val="22"/>
    </w:rPr>
  </w:style>
  <w:style w:type="paragraph" w:customStyle="1" w:styleId="-50">
    <w:name w:val="Вес-5"/>
    <w:basedOn w:val="-40"/>
    <w:autoRedefine/>
    <w:qFormat/>
    <w:rsid w:val="002E06D5"/>
    <w:pPr>
      <w:numPr>
        <w:ilvl w:val="4"/>
      </w:numPr>
    </w:pPr>
  </w:style>
  <w:style w:type="paragraph" w:customStyle="1" w:styleId="-60">
    <w:name w:val="Вес-6"/>
    <w:basedOn w:val="-50"/>
    <w:autoRedefine/>
    <w:qFormat/>
    <w:rsid w:val="00227203"/>
    <w:pPr>
      <w:numPr>
        <w:ilvl w:val="5"/>
      </w:numPr>
    </w:pPr>
  </w:style>
  <w:style w:type="paragraph" w:customStyle="1" w:styleId="-70">
    <w:name w:val="Вес-7"/>
    <w:basedOn w:val="-60"/>
    <w:autoRedefine/>
    <w:qFormat/>
    <w:rsid w:val="00E42A8A"/>
    <w:pPr>
      <w:numPr>
        <w:ilvl w:val="6"/>
      </w:numPr>
    </w:pPr>
  </w:style>
  <w:style w:type="paragraph" w:customStyle="1" w:styleId="-80">
    <w:name w:val="Вес-8"/>
    <w:basedOn w:val="-70"/>
    <w:autoRedefine/>
    <w:qFormat/>
    <w:rsid w:val="00E42A8A"/>
    <w:pPr>
      <w:numPr>
        <w:ilvl w:val="7"/>
      </w:numPr>
    </w:pPr>
  </w:style>
  <w:style w:type="paragraph" w:customStyle="1" w:styleId="-90">
    <w:name w:val="Вес-9"/>
    <w:basedOn w:val="-80"/>
    <w:autoRedefine/>
    <w:qFormat/>
    <w:rsid w:val="00E42A8A"/>
    <w:pPr>
      <w:numPr>
        <w:ilvl w:val="8"/>
      </w:numPr>
    </w:pPr>
  </w:style>
  <w:style w:type="paragraph" w:customStyle="1" w:styleId="ListParagraph1">
    <w:name w:val="List Paragraph1"/>
    <w:basedOn w:val="a"/>
    <w:qFormat/>
    <w:rsid w:val="00E42A8A"/>
    <w:pPr>
      <w:spacing w:before="120" w:after="120" w:line="0" w:lineRule="atLeast"/>
      <w:ind w:firstLine="0"/>
      <w:jc w:val="both"/>
    </w:pPr>
    <w:rPr>
      <w:rFonts w:ascii="Times New Roman" w:eastAsia="Times New Roman" w:hAnsi="Times New Roman" w:cs="Calibri"/>
      <w:sz w:val="22"/>
    </w:rPr>
  </w:style>
  <w:style w:type="paragraph" w:customStyle="1" w:styleId="-0">
    <w:name w:val="ВЕСКО-0"/>
    <w:basedOn w:val="a"/>
    <w:qFormat/>
    <w:rsid w:val="00E42A8A"/>
    <w:pPr>
      <w:spacing w:before="120" w:after="120" w:line="0" w:lineRule="atLeast"/>
      <w:ind w:firstLine="0"/>
      <w:jc w:val="both"/>
    </w:pPr>
    <w:rPr>
      <w:rFonts w:ascii="Times New Roman" w:eastAsia="Times New Roman" w:hAnsi="Times New Roman" w:cs="Calibri"/>
      <w:sz w:val="22"/>
    </w:rPr>
  </w:style>
  <w:style w:type="paragraph" w:styleId="af6">
    <w:name w:val="Body Text"/>
    <w:basedOn w:val="a"/>
    <w:link w:val="af7"/>
    <w:rsid w:val="00F24109"/>
    <w:pPr>
      <w:spacing w:before="120" w:after="120" w:line="0" w:lineRule="atLeast"/>
      <w:ind w:firstLine="0"/>
      <w:jc w:val="both"/>
    </w:pPr>
    <w:rPr>
      <w:rFonts w:ascii="Times New Roman" w:eastAsia="Times New Roman" w:hAnsi="Times New Roman" w:cs="Times New Roman"/>
      <w:szCs w:val="24"/>
      <w:lang w:eastAsia="bg-BG"/>
    </w:rPr>
  </w:style>
  <w:style w:type="character" w:customStyle="1" w:styleId="af7">
    <w:name w:val="Основен текст Знак"/>
    <w:basedOn w:val="a0"/>
    <w:link w:val="af6"/>
    <w:rsid w:val="00F24109"/>
    <w:rPr>
      <w:rFonts w:ascii="Times New Roman" w:eastAsia="Times New Roman" w:hAnsi="Times New Roman" w:cs="Times New Roman"/>
      <w:sz w:val="24"/>
      <w:szCs w:val="24"/>
      <w:lang w:eastAsia="bg-BG"/>
    </w:rPr>
  </w:style>
  <w:style w:type="numbering" w:customStyle="1" w:styleId="61">
    <w:name w:val="Стил6"/>
    <w:rsid w:val="00F24109"/>
    <w:pPr>
      <w:numPr>
        <w:numId w:val="8"/>
      </w:numPr>
    </w:pPr>
  </w:style>
  <w:style w:type="paragraph" w:customStyle="1" w:styleId="-00">
    <w:name w:val="Вес-0"/>
    <w:autoRedefine/>
    <w:qFormat/>
    <w:rsid w:val="005B0EC8"/>
    <w:pPr>
      <w:pBdr>
        <w:top w:val="single" w:sz="4" w:space="1" w:color="auto"/>
        <w:bottom w:val="single" w:sz="4" w:space="1" w:color="auto"/>
      </w:pBdr>
      <w:shd w:val="clear" w:color="auto" w:fill="D9D9D9" w:themeFill="background1" w:themeFillShade="D9"/>
      <w:spacing w:after="0" w:line="240" w:lineRule="auto"/>
      <w:outlineLvl w:val="0"/>
    </w:pPr>
    <w:rPr>
      <w:rFonts w:ascii="Times New Roman" w:eastAsia="Times New Roman" w:hAnsi="Times New Roman" w:cs="Times New Roman"/>
      <w:b/>
      <w:bCs/>
      <w:caps/>
      <w:szCs w:val="144"/>
    </w:rPr>
  </w:style>
  <w:style w:type="paragraph" w:customStyle="1" w:styleId="-1">
    <w:name w:val="ВЕСКО-1"/>
    <w:autoRedefine/>
    <w:qFormat/>
    <w:rsid w:val="005B0EC8"/>
    <w:pPr>
      <w:numPr>
        <w:numId w:val="9"/>
      </w:numPr>
      <w:pBdr>
        <w:top w:val="single" w:sz="4" w:space="1" w:color="auto"/>
        <w:bottom w:val="single" w:sz="4" w:space="1" w:color="auto"/>
      </w:pBdr>
      <w:shd w:val="clear" w:color="auto" w:fill="D9D9D9"/>
      <w:spacing w:before="120" w:after="120" w:line="0" w:lineRule="atLeast"/>
      <w:jc w:val="both"/>
    </w:pPr>
    <w:rPr>
      <w:rFonts w:ascii="Times New Roman" w:eastAsia="Times New Roman" w:hAnsi="Times New Roman" w:cs="Times New Roman"/>
      <w:b/>
      <w:bCs/>
      <w:caps/>
    </w:rPr>
  </w:style>
  <w:style w:type="paragraph" w:customStyle="1" w:styleId="-2">
    <w:name w:val="ВЕСКО-2"/>
    <w:autoRedefine/>
    <w:qFormat/>
    <w:rsid w:val="00E85C76"/>
    <w:pPr>
      <w:numPr>
        <w:ilvl w:val="1"/>
        <w:numId w:val="9"/>
      </w:numPr>
      <w:spacing w:before="120" w:after="120" w:line="240" w:lineRule="atLeast"/>
      <w:jc w:val="both"/>
    </w:pPr>
    <w:rPr>
      <w:rFonts w:ascii="Times New Roman" w:eastAsia="Times New Roman" w:hAnsi="Times New Roman" w:cs="Times New Roman"/>
      <w:b/>
      <w:bCs/>
      <w:caps/>
    </w:rPr>
  </w:style>
  <w:style w:type="paragraph" w:customStyle="1" w:styleId="-5">
    <w:name w:val="ВЕСКО-5"/>
    <w:autoRedefine/>
    <w:qFormat/>
    <w:rsid w:val="005B0EC8"/>
    <w:pPr>
      <w:numPr>
        <w:ilvl w:val="4"/>
        <w:numId w:val="9"/>
      </w:numPr>
      <w:spacing w:before="120" w:after="120" w:line="240" w:lineRule="atLeast"/>
      <w:jc w:val="both"/>
    </w:pPr>
    <w:rPr>
      <w:rFonts w:ascii="Times New Roman" w:eastAsia="Times New Roman" w:hAnsi="Times New Roman" w:cs="Times New Roman"/>
      <w:bCs/>
    </w:rPr>
  </w:style>
  <w:style w:type="paragraph" w:customStyle="1" w:styleId="-6">
    <w:name w:val="ВЕСКО-6"/>
    <w:autoRedefine/>
    <w:qFormat/>
    <w:rsid w:val="005B0EC8"/>
    <w:pPr>
      <w:numPr>
        <w:ilvl w:val="5"/>
        <w:numId w:val="9"/>
      </w:numPr>
      <w:spacing w:before="120" w:after="120" w:line="240" w:lineRule="atLeast"/>
      <w:jc w:val="both"/>
    </w:pPr>
    <w:rPr>
      <w:rFonts w:ascii="Times New Roman" w:eastAsia="Times New Roman" w:hAnsi="Times New Roman" w:cs="Times New Roman"/>
      <w:bCs/>
    </w:rPr>
  </w:style>
  <w:style w:type="paragraph" w:customStyle="1" w:styleId="-7">
    <w:name w:val="ВЕСКО-7"/>
    <w:autoRedefine/>
    <w:qFormat/>
    <w:rsid w:val="005B0EC8"/>
    <w:pPr>
      <w:numPr>
        <w:ilvl w:val="6"/>
        <w:numId w:val="9"/>
      </w:numPr>
      <w:spacing w:before="120" w:after="120" w:line="240" w:lineRule="atLeast"/>
      <w:jc w:val="both"/>
    </w:pPr>
    <w:rPr>
      <w:rFonts w:ascii="Times New Roman" w:eastAsia="Times New Roman" w:hAnsi="Times New Roman" w:cs="Times New Roman"/>
      <w:bCs/>
    </w:rPr>
  </w:style>
  <w:style w:type="paragraph" w:customStyle="1" w:styleId="-8">
    <w:name w:val="ВЕСКО-8"/>
    <w:autoRedefine/>
    <w:qFormat/>
    <w:rsid w:val="005B0EC8"/>
    <w:pPr>
      <w:numPr>
        <w:ilvl w:val="7"/>
        <w:numId w:val="9"/>
      </w:numPr>
      <w:spacing w:before="120" w:after="120" w:line="240" w:lineRule="atLeast"/>
      <w:jc w:val="both"/>
    </w:pPr>
    <w:rPr>
      <w:rFonts w:ascii="Times New Roman" w:eastAsia="Times New Roman" w:hAnsi="Times New Roman" w:cs="Times New Roman"/>
      <w:bCs/>
    </w:rPr>
  </w:style>
  <w:style w:type="paragraph" w:customStyle="1" w:styleId="-9">
    <w:name w:val="ВЕСКО-9"/>
    <w:autoRedefine/>
    <w:qFormat/>
    <w:rsid w:val="005B0EC8"/>
    <w:pPr>
      <w:numPr>
        <w:ilvl w:val="8"/>
        <w:numId w:val="9"/>
      </w:numPr>
      <w:spacing w:before="120" w:after="120" w:line="240" w:lineRule="atLeast"/>
      <w:jc w:val="both"/>
    </w:pPr>
    <w:rPr>
      <w:rFonts w:ascii="Times New Roman" w:eastAsia="Times New Roman" w:hAnsi="Times New Roman" w:cs="Times New Roman"/>
      <w:bCs/>
    </w:rPr>
  </w:style>
  <w:style w:type="paragraph" w:customStyle="1" w:styleId="-3">
    <w:name w:val="ВЕСКО-3"/>
    <w:autoRedefine/>
    <w:qFormat/>
    <w:rsid w:val="00C12718"/>
    <w:pPr>
      <w:numPr>
        <w:ilvl w:val="2"/>
        <w:numId w:val="9"/>
      </w:numPr>
      <w:spacing w:before="120" w:after="120" w:line="240" w:lineRule="atLeast"/>
      <w:jc w:val="both"/>
    </w:pPr>
    <w:rPr>
      <w:rFonts w:ascii="Times New Roman" w:eastAsia="Times New Roman" w:hAnsi="Times New Roman" w:cs="Times New Roman"/>
    </w:rPr>
  </w:style>
  <w:style w:type="paragraph" w:customStyle="1" w:styleId="-4">
    <w:name w:val="ВЕСКО-4"/>
    <w:autoRedefine/>
    <w:qFormat/>
    <w:rsid w:val="00C12718"/>
    <w:pPr>
      <w:numPr>
        <w:ilvl w:val="3"/>
        <w:numId w:val="9"/>
      </w:numPr>
      <w:spacing w:before="120" w:after="120" w:line="0" w:lineRule="atLeast"/>
      <w:jc w:val="both"/>
    </w:pPr>
    <w:rPr>
      <w:rFonts w:ascii="Times New Roman" w:eastAsia="Times New Roman" w:hAnsi="Times New Roman" w:cs="Times New Roman"/>
      <w:bCs/>
    </w:rPr>
  </w:style>
  <w:style w:type="character" w:customStyle="1" w:styleId="font121">
    <w:name w:val="font121"/>
    <w:basedOn w:val="a0"/>
    <w:rsid w:val="005B0EC8"/>
    <w:rPr>
      <w:rFonts w:ascii="Times New Roman" w:hAnsi="Times New Roman" w:cs="Times New Roman" w:hint="default"/>
      <w:b w:val="0"/>
      <w:bCs w:val="0"/>
      <w:i w:val="0"/>
      <w:iCs w:val="0"/>
      <w:strike w:val="0"/>
      <w:dstrike w:val="0"/>
      <w:color w:val="auto"/>
      <w:sz w:val="22"/>
      <w:szCs w:val="22"/>
      <w:u w:val="none"/>
      <w:effect w:val="none"/>
    </w:rPr>
  </w:style>
  <w:style w:type="character" w:styleId="af8">
    <w:name w:val="FollowedHyperlink"/>
    <w:basedOn w:val="a0"/>
    <w:uiPriority w:val="99"/>
    <w:semiHidden/>
    <w:unhideWhenUsed/>
    <w:rsid w:val="002E06D5"/>
    <w:rPr>
      <w:color w:val="800080"/>
      <w:u w:val="single"/>
    </w:rPr>
  </w:style>
  <w:style w:type="paragraph" w:customStyle="1" w:styleId="msonormal0">
    <w:name w:val="msonormal"/>
    <w:basedOn w:val="a"/>
    <w:rsid w:val="002E06D5"/>
    <w:pPr>
      <w:spacing w:before="100" w:beforeAutospacing="1" w:after="100" w:afterAutospacing="1" w:line="240" w:lineRule="auto"/>
      <w:ind w:firstLine="0"/>
    </w:pPr>
    <w:rPr>
      <w:rFonts w:ascii="Times New Roman" w:eastAsia="Times New Roman" w:hAnsi="Times New Roman" w:cs="Times New Roman"/>
      <w:szCs w:val="24"/>
      <w:lang w:eastAsia="bg-BG"/>
    </w:rPr>
  </w:style>
  <w:style w:type="paragraph" w:customStyle="1" w:styleId="font5">
    <w:name w:val="font5"/>
    <w:basedOn w:val="a"/>
    <w:rsid w:val="002E06D5"/>
    <w:pPr>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font6">
    <w:name w:val="font6"/>
    <w:basedOn w:val="a"/>
    <w:rsid w:val="002E06D5"/>
    <w:pPr>
      <w:spacing w:before="100" w:beforeAutospacing="1" w:after="100" w:afterAutospacing="1" w:line="240" w:lineRule="auto"/>
      <w:ind w:firstLine="0"/>
    </w:pPr>
    <w:rPr>
      <w:rFonts w:ascii="Times New Roman" w:eastAsia="Times New Roman" w:hAnsi="Times New Roman" w:cs="Times New Roman"/>
      <w:b/>
      <w:bCs/>
      <w:sz w:val="14"/>
      <w:szCs w:val="14"/>
      <w:lang w:eastAsia="bg-BG"/>
    </w:rPr>
  </w:style>
  <w:style w:type="paragraph" w:customStyle="1" w:styleId="font7">
    <w:name w:val="font7"/>
    <w:basedOn w:val="a"/>
    <w:rsid w:val="002E06D5"/>
    <w:pPr>
      <w:spacing w:before="100" w:beforeAutospacing="1" w:after="100" w:afterAutospacing="1" w:line="240" w:lineRule="auto"/>
      <w:ind w:firstLine="0"/>
    </w:pPr>
    <w:rPr>
      <w:rFonts w:ascii="Arial" w:eastAsia="Times New Roman" w:hAnsi="Arial" w:cs="Arial"/>
      <w:sz w:val="20"/>
      <w:szCs w:val="20"/>
      <w:lang w:eastAsia="bg-BG"/>
    </w:rPr>
  </w:style>
  <w:style w:type="paragraph" w:customStyle="1" w:styleId="xl67">
    <w:name w:val="xl67"/>
    <w:basedOn w:val="a"/>
    <w:rsid w:val="002E06D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68">
    <w:name w:val="xl68"/>
    <w:basedOn w:val="a"/>
    <w:rsid w:val="002E06D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69">
    <w:name w:val="xl69"/>
    <w:basedOn w:val="a"/>
    <w:rsid w:val="002E06D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pPr>
    <w:rPr>
      <w:rFonts w:ascii="Times New Roman" w:eastAsia="Times New Roman" w:hAnsi="Times New Roman" w:cs="Times New Roman"/>
      <w:b/>
      <w:bCs/>
      <w:sz w:val="22"/>
      <w:u w:val="single"/>
      <w:lang w:eastAsia="bg-BG"/>
    </w:rPr>
  </w:style>
  <w:style w:type="paragraph" w:customStyle="1" w:styleId="xl70">
    <w:name w:val="xl70"/>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71">
    <w:name w:val="xl71"/>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xl72">
    <w:name w:val="xl72"/>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xl73">
    <w:name w:val="xl73"/>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ascii="Times New Roman" w:eastAsia="Times New Roman" w:hAnsi="Times New Roman" w:cs="Times New Roman"/>
      <w:color w:val="000000"/>
      <w:sz w:val="22"/>
      <w:lang w:eastAsia="bg-BG"/>
    </w:rPr>
  </w:style>
  <w:style w:type="paragraph" w:customStyle="1" w:styleId="xl74">
    <w:name w:val="xl74"/>
    <w:basedOn w:val="a"/>
    <w:rsid w:val="002E06D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75">
    <w:name w:val="xl75"/>
    <w:basedOn w:val="a"/>
    <w:rsid w:val="002E06D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pPr>
    <w:rPr>
      <w:rFonts w:ascii="Times New Roman" w:eastAsia="Times New Roman" w:hAnsi="Times New Roman" w:cs="Times New Roman"/>
      <w:sz w:val="22"/>
      <w:u w:val="single"/>
      <w:lang w:eastAsia="bg-BG"/>
    </w:rPr>
  </w:style>
  <w:style w:type="paragraph" w:customStyle="1" w:styleId="xl76">
    <w:name w:val="xl76"/>
    <w:basedOn w:val="a"/>
    <w:rsid w:val="002E06D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xl77">
    <w:name w:val="xl77"/>
    <w:basedOn w:val="a"/>
    <w:rsid w:val="002E06D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78">
    <w:name w:val="xl78"/>
    <w:basedOn w:val="a"/>
    <w:rsid w:val="002E06D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xl79">
    <w:name w:val="xl79"/>
    <w:basedOn w:val="a"/>
    <w:rsid w:val="002E06D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xl80">
    <w:name w:val="xl80"/>
    <w:basedOn w:val="a"/>
    <w:rsid w:val="002E06D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pPr>
    <w:rPr>
      <w:rFonts w:ascii="Times New Roman" w:eastAsia="Times New Roman" w:hAnsi="Times New Roman" w:cs="Times New Roman"/>
      <w:i/>
      <w:iCs/>
      <w:sz w:val="22"/>
      <w:lang w:eastAsia="bg-BG"/>
    </w:rPr>
  </w:style>
  <w:style w:type="paragraph" w:customStyle="1" w:styleId="xl81">
    <w:name w:val="xl81"/>
    <w:basedOn w:val="a"/>
    <w:rsid w:val="002E06D5"/>
    <w:pPr>
      <w:spacing w:before="100" w:beforeAutospacing="1" w:after="100" w:afterAutospacing="1" w:line="240" w:lineRule="auto"/>
      <w:ind w:firstLine="0"/>
      <w:textAlignment w:val="center"/>
    </w:pPr>
    <w:rPr>
      <w:rFonts w:ascii="Times New Roman" w:eastAsia="Times New Roman" w:hAnsi="Times New Roman" w:cs="Times New Roman"/>
      <w:sz w:val="22"/>
      <w:lang w:eastAsia="bg-BG"/>
    </w:rPr>
  </w:style>
  <w:style w:type="paragraph" w:customStyle="1" w:styleId="xl82">
    <w:name w:val="xl82"/>
    <w:basedOn w:val="a"/>
    <w:rsid w:val="002E06D5"/>
    <w:pPr>
      <w:spacing w:before="100" w:beforeAutospacing="1" w:after="100" w:afterAutospacing="1" w:line="240" w:lineRule="auto"/>
      <w:ind w:firstLine="0"/>
      <w:jc w:val="right"/>
      <w:textAlignment w:val="center"/>
    </w:pPr>
    <w:rPr>
      <w:rFonts w:ascii="Times New Roman" w:eastAsia="Times New Roman" w:hAnsi="Times New Roman" w:cs="Times New Roman"/>
      <w:sz w:val="22"/>
      <w:lang w:eastAsia="bg-BG"/>
    </w:rPr>
  </w:style>
  <w:style w:type="paragraph" w:customStyle="1" w:styleId="xl83">
    <w:name w:val="xl83"/>
    <w:basedOn w:val="a"/>
    <w:rsid w:val="002E06D5"/>
    <w:pPr>
      <w:spacing w:before="100" w:beforeAutospacing="1" w:after="100" w:afterAutospacing="1" w:line="240" w:lineRule="auto"/>
      <w:ind w:firstLine="0"/>
      <w:jc w:val="center"/>
      <w:textAlignment w:val="center"/>
    </w:pPr>
    <w:rPr>
      <w:rFonts w:ascii="Times New Roman" w:eastAsia="Times New Roman" w:hAnsi="Times New Roman" w:cs="Times New Roman"/>
      <w:sz w:val="22"/>
      <w:lang w:eastAsia="bg-BG"/>
    </w:rPr>
  </w:style>
  <w:style w:type="paragraph" w:customStyle="1" w:styleId="xl84">
    <w:name w:val="xl84"/>
    <w:basedOn w:val="a"/>
    <w:rsid w:val="002E06D5"/>
    <w:pPr>
      <w:spacing w:before="100" w:beforeAutospacing="1" w:after="100" w:afterAutospacing="1" w:line="240" w:lineRule="auto"/>
      <w:ind w:firstLine="0"/>
      <w:textAlignment w:val="center"/>
    </w:pPr>
    <w:rPr>
      <w:rFonts w:ascii="Times New Roman" w:eastAsia="Times New Roman" w:hAnsi="Times New Roman" w:cs="Times New Roman"/>
      <w:sz w:val="22"/>
      <w:lang w:eastAsia="bg-BG"/>
    </w:rPr>
  </w:style>
  <w:style w:type="paragraph" w:customStyle="1" w:styleId="xl85">
    <w:name w:val="xl85"/>
    <w:basedOn w:val="a"/>
    <w:rsid w:val="002E06D5"/>
    <w:pPr>
      <w:spacing w:before="100" w:beforeAutospacing="1" w:after="100" w:afterAutospacing="1" w:line="240" w:lineRule="auto"/>
      <w:ind w:firstLine="0"/>
      <w:jc w:val="center"/>
      <w:textAlignment w:val="center"/>
    </w:pPr>
    <w:rPr>
      <w:rFonts w:ascii="Times New Roman" w:eastAsia="Times New Roman" w:hAnsi="Times New Roman" w:cs="Times New Roman"/>
      <w:sz w:val="22"/>
      <w:lang w:eastAsia="bg-BG"/>
    </w:rPr>
  </w:style>
  <w:style w:type="paragraph" w:customStyle="1" w:styleId="xl86">
    <w:name w:val="xl86"/>
    <w:basedOn w:val="a"/>
    <w:rsid w:val="002E06D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pPr>
    <w:rPr>
      <w:rFonts w:ascii="Calibri" w:eastAsia="Times New Roman" w:hAnsi="Calibri" w:cs="Calibri"/>
      <w:sz w:val="22"/>
      <w:lang w:eastAsia="bg-BG"/>
    </w:rPr>
  </w:style>
  <w:style w:type="paragraph" w:customStyle="1" w:styleId="xl87">
    <w:name w:val="xl87"/>
    <w:basedOn w:val="a"/>
    <w:rsid w:val="002E06D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pPr>
    <w:rPr>
      <w:rFonts w:ascii="Calibri" w:eastAsia="Times New Roman" w:hAnsi="Calibri" w:cs="Calibri"/>
      <w:sz w:val="22"/>
      <w:lang w:eastAsia="bg-BG"/>
    </w:rPr>
  </w:style>
  <w:style w:type="paragraph" w:customStyle="1" w:styleId="xl88">
    <w:name w:val="xl88"/>
    <w:basedOn w:val="a"/>
    <w:rsid w:val="002E06D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pPr>
    <w:rPr>
      <w:rFonts w:ascii="Calibri" w:eastAsia="Times New Roman" w:hAnsi="Calibri" w:cs="Calibri"/>
      <w:sz w:val="22"/>
      <w:lang w:eastAsia="bg-BG"/>
    </w:rPr>
  </w:style>
  <w:style w:type="paragraph" w:customStyle="1" w:styleId="xl89">
    <w:name w:val="xl89"/>
    <w:basedOn w:val="a"/>
    <w:rsid w:val="002E06D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pPr>
    <w:rPr>
      <w:rFonts w:ascii="Calibri" w:eastAsia="Times New Roman" w:hAnsi="Calibri" w:cs="Calibri"/>
      <w:sz w:val="22"/>
      <w:lang w:eastAsia="bg-BG"/>
    </w:rPr>
  </w:style>
  <w:style w:type="paragraph" w:customStyle="1" w:styleId="xl90">
    <w:name w:val="xl90"/>
    <w:basedOn w:val="a"/>
    <w:rsid w:val="002E06D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91">
    <w:name w:val="xl91"/>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xl92">
    <w:name w:val="xl92"/>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Cs w:val="24"/>
      <w:lang w:eastAsia="bg-BG"/>
    </w:rPr>
  </w:style>
  <w:style w:type="paragraph" w:customStyle="1" w:styleId="xl93">
    <w:name w:val="xl93"/>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Arial" w:eastAsia="Times New Roman" w:hAnsi="Arial" w:cs="Arial"/>
      <w:szCs w:val="24"/>
      <w:lang w:eastAsia="bg-BG"/>
    </w:rPr>
  </w:style>
  <w:style w:type="paragraph" w:customStyle="1" w:styleId="xl94">
    <w:name w:val="xl94"/>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xl95">
    <w:name w:val="xl95"/>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xl96">
    <w:name w:val="xl96"/>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xl97">
    <w:name w:val="xl97"/>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color w:val="000000"/>
      <w:szCs w:val="24"/>
      <w:lang w:eastAsia="bg-BG"/>
    </w:rPr>
  </w:style>
  <w:style w:type="paragraph" w:customStyle="1" w:styleId="xl98">
    <w:name w:val="xl98"/>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xl99">
    <w:name w:val="xl99"/>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color w:val="000000"/>
      <w:szCs w:val="24"/>
      <w:lang w:eastAsia="bg-BG"/>
    </w:rPr>
  </w:style>
  <w:style w:type="paragraph" w:customStyle="1" w:styleId="xl100">
    <w:name w:val="xl100"/>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Cs w:val="24"/>
      <w:lang w:eastAsia="bg-BG"/>
    </w:rPr>
  </w:style>
  <w:style w:type="paragraph" w:customStyle="1" w:styleId="xl101">
    <w:name w:val="xl101"/>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Arial" w:eastAsia="Times New Roman" w:hAnsi="Arial" w:cs="Arial"/>
      <w:szCs w:val="24"/>
      <w:lang w:eastAsia="bg-BG"/>
    </w:rPr>
  </w:style>
  <w:style w:type="paragraph" w:customStyle="1" w:styleId="xl102">
    <w:name w:val="xl102"/>
    <w:basedOn w:val="a"/>
    <w:rsid w:val="002E06D5"/>
    <w:pP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Style1">
    <w:name w:val="Style1"/>
    <w:basedOn w:val="2"/>
    <w:rsid w:val="00AB10DA"/>
    <w:pPr>
      <w:keepNext w:val="0"/>
      <w:keepLines w:val="0"/>
      <w:pageBreakBefore/>
      <w:numPr>
        <w:ilvl w:val="0"/>
        <w:numId w:val="0"/>
      </w:numPr>
      <w:pBdr>
        <w:left w:val="single" w:sz="4" w:space="4" w:color="auto"/>
        <w:right w:val="single" w:sz="4" w:space="4" w:color="auto"/>
      </w:pBdr>
      <w:tabs>
        <w:tab w:val="num" w:pos="435"/>
        <w:tab w:val="left" w:pos="709"/>
      </w:tabs>
      <w:spacing w:before="240" w:after="240" w:line="240" w:lineRule="atLeast"/>
      <w:ind w:left="547" w:hanging="547"/>
      <w:jc w:val="both"/>
    </w:pPr>
    <w:rPr>
      <w:rFonts w:ascii="Times New Roman" w:eastAsia="Times New Roman" w:hAnsi="Times New Roman" w:cs="Times New Roman Bold"/>
      <w:color w:val="0000FF"/>
      <w:u w:val="single"/>
      <w:lang w:eastAsia="bg-BG"/>
    </w:rPr>
  </w:style>
  <w:style w:type="numbering" w:customStyle="1" w:styleId="5">
    <w:name w:val="Стил5"/>
    <w:rsid w:val="00AB10DA"/>
    <w:pPr>
      <w:numPr>
        <w:numId w:val="11"/>
      </w:numPr>
    </w:pPr>
  </w:style>
  <w:style w:type="paragraph" w:customStyle="1" w:styleId="10">
    <w:name w:val="Дог1"/>
    <w:autoRedefine/>
    <w:qFormat/>
    <w:rsid w:val="00D4498B"/>
    <w:pPr>
      <w:numPr>
        <w:numId w:val="17"/>
      </w:numPr>
      <w:pBdr>
        <w:top w:val="single" w:sz="4" w:space="1" w:color="auto"/>
        <w:bottom w:val="single" w:sz="4" w:space="1" w:color="auto"/>
      </w:pBdr>
      <w:shd w:val="clear" w:color="auto" w:fill="D9D9D9" w:themeFill="background1" w:themeFillShade="D9"/>
      <w:spacing w:before="120" w:after="120" w:line="0" w:lineRule="atLeast"/>
      <w:jc w:val="both"/>
    </w:pPr>
    <w:rPr>
      <w:rFonts w:ascii="Times New Roman" w:eastAsia="Times New Roman" w:hAnsi="Times New Roman" w:cs="Times New Roman"/>
      <w:b/>
      <w:caps/>
      <w:lang w:eastAsia="bg-BG"/>
    </w:rPr>
  </w:style>
  <w:style w:type="paragraph" w:customStyle="1" w:styleId="20">
    <w:name w:val="Дог2"/>
    <w:autoRedefine/>
    <w:qFormat/>
    <w:rsid w:val="00D4498B"/>
    <w:pPr>
      <w:numPr>
        <w:ilvl w:val="1"/>
        <w:numId w:val="17"/>
      </w:numPr>
      <w:spacing w:before="120" w:after="120" w:line="0" w:lineRule="atLeast"/>
      <w:jc w:val="both"/>
    </w:pPr>
    <w:rPr>
      <w:rFonts w:ascii="Times New Roman" w:eastAsia="Times New Roman" w:hAnsi="Times New Roman" w:cs="Times New Roman"/>
      <w:bCs/>
      <w:lang w:eastAsia="bg-BG"/>
    </w:rPr>
  </w:style>
  <w:style w:type="paragraph" w:customStyle="1" w:styleId="30">
    <w:name w:val="Дог3"/>
    <w:autoRedefine/>
    <w:qFormat/>
    <w:rsid w:val="00D4498B"/>
    <w:pPr>
      <w:numPr>
        <w:ilvl w:val="2"/>
        <w:numId w:val="17"/>
      </w:numPr>
      <w:spacing w:before="120" w:after="120" w:line="240" w:lineRule="atLeast"/>
      <w:jc w:val="both"/>
    </w:pPr>
    <w:rPr>
      <w:rFonts w:ascii="Times New Roman" w:eastAsia="Times New Roman" w:hAnsi="Times New Roman" w:cs="Times New Roman"/>
      <w:bCs/>
      <w:noProof/>
      <w:lang w:eastAsia="cs-CZ"/>
    </w:rPr>
  </w:style>
  <w:style w:type="paragraph" w:customStyle="1" w:styleId="40">
    <w:name w:val="Дог4"/>
    <w:autoRedefine/>
    <w:qFormat/>
    <w:rsid w:val="00D4498B"/>
    <w:pPr>
      <w:numPr>
        <w:ilvl w:val="3"/>
        <w:numId w:val="17"/>
      </w:numPr>
      <w:tabs>
        <w:tab w:val="left" w:pos="0"/>
      </w:tabs>
      <w:spacing w:before="120" w:after="120" w:line="240" w:lineRule="atLeast"/>
      <w:jc w:val="both"/>
    </w:pPr>
    <w:rPr>
      <w:rFonts w:ascii="Times New Roman" w:eastAsia="Times New Roman" w:hAnsi="Times New Roman" w:cs="Times New Roman"/>
      <w:lang w:eastAsia="bg-BG"/>
    </w:rPr>
  </w:style>
  <w:style w:type="paragraph" w:customStyle="1" w:styleId="51">
    <w:name w:val="Дог5"/>
    <w:link w:val="53"/>
    <w:autoRedefine/>
    <w:qFormat/>
    <w:rsid w:val="00D4498B"/>
    <w:pPr>
      <w:numPr>
        <w:ilvl w:val="4"/>
        <w:numId w:val="17"/>
      </w:numPr>
      <w:tabs>
        <w:tab w:val="left" w:pos="0"/>
      </w:tabs>
      <w:spacing w:before="120" w:after="120" w:line="240" w:lineRule="atLeast"/>
      <w:jc w:val="both"/>
    </w:pPr>
    <w:rPr>
      <w:rFonts w:ascii="Times New Roman" w:eastAsia="Times New Roman" w:hAnsi="Times New Roman" w:cs="Times New Roman"/>
      <w:lang w:eastAsia="bg-BG"/>
    </w:rPr>
  </w:style>
  <w:style w:type="paragraph" w:customStyle="1" w:styleId="60">
    <w:name w:val="Дог6"/>
    <w:autoRedefine/>
    <w:qFormat/>
    <w:rsid w:val="00D4498B"/>
    <w:pPr>
      <w:numPr>
        <w:ilvl w:val="5"/>
        <w:numId w:val="17"/>
      </w:numPr>
      <w:tabs>
        <w:tab w:val="left" w:pos="0"/>
      </w:tabs>
      <w:spacing w:before="120" w:after="120" w:line="240" w:lineRule="atLeast"/>
      <w:jc w:val="both"/>
    </w:pPr>
    <w:rPr>
      <w:rFonts w:ascii="Times New Roman" w:eastAsia="Times New Roman" w:hAnsi="Times New Roman" w:cs="Times New Roman"/>
      <w:lang w:eastAsia="bg-BG"/>
    </w:rPr>
  </w:style>
  <w:style w:type="paragraph" w:customStyle="1" w:styleId="70">
    <w:name w:val="Дог7"/>
    <w:autoRedefine/>
    <w:qFormat/>
    <w:rsid w:val="00D4498B"/>
    <w:pPr>
      <w:numPr>
        <w:ilvl w:val="6"/>
        <w:numId w:val="17"/>
      </w:numPr>
      <w:tabs>
        <w:tab w:val="left" w:pos="0"/>
      </w:tabs>
      <w:spacing w:before="120" w:after="120" w:line="240" w:lineRule="atLeast"/>
      <w:jc w:val="both"/>
    </w:pPr>
    <w:rPr>
      <w:rFonts w:ascii="Times New Roman" w:eastAsia="Times New Roman" w:hAnsi="Times New Roman" w:cs="Times New Roman"/>
      <w:lang w:eastAsia="bg-BG"/>
    </w:rPr>
  </w:style>
  <w:style w:type="paragraph" w:customStyle="1" w:styleId="80">
    <w:name w:val="Дог8"/>
    <w:autoRedefine/>
    <w:qFormat/>
    <w:rsid w:val="00D4498B"/>
    <w:pPr>
      <w:numPr>
        <w:ilvl w:val="7"/>
        <w:numId w:val="17"/>
      </w:numPr>
      <w:tabs>
        <w:tab w:val="left" w:pos="0"/>
      </w:tabs>
      <w:spacing w:before="120" w:after="120" w:line="240" w:lineRule="atLeast"/>
      <w:jc w:val="both"/>
    </w:pPr>
    <w:rPr>
      <w:rFonts w:ascii="Times New Roman" w:eastAsia="Times New Roman" w:hAnsi="Times New Roman" w:cs="Times New Roman"/>
      <w:lang w:eastAsia="bg-BG"/>
    </w:rPr>
  </w:style>
  <w:style w:type="paragraph" w:customStyle="1" w:styleId="90">
    <w:name w:val="Дог9"/>
    <w:autoRedefine/>
    <w:qFormat/>
    <w:rsid w:val="00D4498B"/>
    <w:pPr>
      <w:numPr>
        <w:ilvl w:val="8"/>
        <w:numId w:val="17"/>
      </w:numPr>
      <w:tabs>
        <w:tab w:val="left" w:pos="0"/>
      </w:tabs>
      <w:spacing w:before="120" w:after="120" w:line="240" w:lineRule="atLeast"/>
      <w:jc w:val="both"/>
    </w:pPr>
    <w:rPr>
      <w:rFonts w:ascii="Times New Roman" w:eastAsia="Times New Roman" w:hAnsi="Times New Roman" w:cs="Times New Roman"/>
      <w:lang w:eastAsia="bg-BG"/>
    </w:rPr>
  </w:style>
  <w:style w:type="character" w:customStyle="1" w:styleId="53">
    <w:name w:val="Дог5 Знак"/>
    <w:basedOn w:val="a0"/>
    <w:link w:val="51"/>
    <w:rsid w:val="00D4498B"/>
    <w:rPr>
      <w:rFonts w:ascii="Times New Roman" w:eastAsia="Times New Roman" w:hAnsi="Times New Roman" w:cs="Times New Roman"/>
      <w:lang w:eastAsia="bg-BG"/>
    </w:rPr>
  </w:style>
  <w:style w:type="character" w:customStyle="1" w:styleId="12">
    <w:name w:val="Неразрешено споменаване1"/>
    <w:basedOn w:val="a0"/>
    <w:uiPriority w:val="99"/>
    <w:semiHidden/>
    <w:unhideWhenUsed/>
    <w:rsid w:val="001615E0"/>
    <w:rPr>
      <w:color w:val="605E5C"/>
      <w:shd w:val="clear" w:color="auto" w:fill="E1DFDD"/>
    </w:rPr>
  </w:style>
  <w:style w:type="character" w:styleId="af9">
    <w:name w:val="Unresolved Mention"/>
    <w:basedOn w:val="a0"/>
    <w:uiPriority w:val="99"/>
    <w:semiHidden/>
    <w:unhideWhenUsed/>
    <w:rsid w:val="00D36CF7"/>
    <w:rPr>
      <w:color w:val="605E5C"/>
      <w:shd w:val="clear" w:color="auto" w:fill="E1DFDD"/>
    </w:rPr>
  </w:style>
  <w:style w:type="character" w:customStyle="1" w:styleId="inputvalue1">
    <w:name w:val="input_value1"/>
    <w:basedOn w:val="a0"/>
    <w:rsid w:val="00452272"/>
    <w:rPr>
      <w:rFonts w:ascii="Courier New" w:hAnsi="Courier New" w:cs="Courier New"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51042">
      <w:bodyDiv w:val="1"/>
      <w:marLeft w:val="0"/>
      <w:marRight w:val="0"/>
      <w:marTop w:val="0"/>
      <w:marBottom w:val="0"/>
      <w:divBdr>
        <w:top w:val="none" w:sz="0" w:space="0" w:color="auto"/>
        <w:left w:val="none" w:sz="0" w:space="0" w:color="auto"/>
        <w:bottom w:val="none" w:sz="0" w:space="0" w:color="auto"/>
        <w:right w:val="none" w:sz="0" w:space="0" w:color="auto"/>
      </w:divBdr>
      <w:divsChild>
        <w:div w:id="97724431">
          <w:marLeft w:val="0"/>
          <w:marRight w:val="0"/>
          <w:marTop w:val="0"/>
          <w:marBottom w:val="120"/>
          <w:divBdr>
            <w:top w:val="none" w:sz="0" w:space="0" w:color="auto"/>
            <w:left w:val="none" w:sz="0" w:space="0" w:color="auto"/>
            <w:bottom w:val="none" w:sz="0" w:space="0" w:color="auto"/>
            <w:right w:val="none" w:sz="0" w:space="0" w:color="auto"/>
          </w:divBdr>
          <w:divsChild>
            <w:div w:id="1084456742">
              <w:marLeft w:val="0"/>
              <w:marRight w:val="0"/>
              <w:marTop w:val="0"/>
              <w:marBottom w:val="0"/>
              <w:divBdr>
                <w:top w:val="none" w:sz="0" w:space="0" w:color="auto"/>
                <w:left w:val="none" w:sz="0" w:space="0" w:color="auto"/>
                <w:bottom w:val="none" w:sz="0" w:space="0" w:color="auto"/>
                <w:right w:val="none" w:sz="0" w:space="0" w:color="auto"/>
              </w:divBdr>
            </w:div>
            <w:div w:id="1107040132">
              <w:marLeft w:val="0"/>
              <w:marRight w:val="0"/>
              <w:marTop w:val="0"/>
              <w:marBottom w:val="0"/>
              <w:divBdr>
                <w:top w:val="none" w:sz="0" w:space="0" w:color="auto"/>
                <w:left w:val="none" w:sz="0" w:space="0" w:color="auto"/>
                <w:bottom w:val="none" w:sz="0" w:space="0" w:color="auto"/>
                <w:right w:val="none" w:sz="0" w:space="0" w:color="auto"/>
              </w:divBdr>
            </w:div>
          </w:divsChild>
        </w:div>
        <w:div w:id="1520464344">
          <w:marLeft w:val="0"/>
          <w:marRight w:val="0"/>
          <w:marTop w:val="0"/>
          <w:marBottom w:val="0"/>
          <w:divBdr>
            <w:top w:val="none" w:sz="0" w:space="0" w:color="auto"/>
            <w:left w:val="none" w:sz="0" w:space="0" w:color="auto"/>
            <w:bottom w:val="none" w:sz="0" w:space="0" w:color="auto"/>
            <w:right w:val="none" w:sz="0" w:space="0" w:color="auto"/>
          </w:divBdr>
        </w:div>
      </w:divsChild>
    </w:div>
    <w:div w:id="182135539">
      <w:bodyDiv w:val="1"/>
      <w:marLeft w:val="0"/>
      <w:marRight w:val="0"/>
      <w:marTop w:val="0"/>
      <w:marBottom w:val="0"/>
      <w:divBdr>
        <w:top w:val="none" w:sz="0" w:space="0" w:color="auto"/>
        <w:left w:val="none" w:sz="0" w:space="0" w:color="auto"/>
        <w:bottom w:val="none" w:sz="0" w:space="0" w:color="auto"/>
        <w:right w:val="none" w:sz="0" w:space="0" w:color="auto"/>
      </w:divBdr>
      <w:divsChild>
        <w:div w:id="240598781">
          <w:marLeft w:val="0"/>
          <w:marRight w:val="0"/>
          <w:marTop w:val="0"/>
          <w:marBottom w:val="120"/>
          <w:divBdr>
            <w:top w:val="none" w:sz="0" w:space="0" w:color="auto"/>
            <w:left w:val="none" w:sz="0" w:space="0" w:color="auto"/>
            <w:bottom w:val="none" w:sz="0" w:space="0" w:color="auto"/>
            <w:right w:val="none" w:sz="0" w:space="0" w:color="auto"/>
          </w:divBdr>
          <w:divsChild>
            <w:div w:id="62531796">
              <w:marLeft w:val="0"/>
              <w:marRight w:val="0"/>
              <w:marTop w:val="0"/>
              <w:marBottom w:val="0"/>
              <w:divBdr>
                <w:top w:val="none" w:sz="0" w:space="0" w:color="auto"/>
                <w:left w:val="none" w:sz="0" w:space="0" w:color="auto"/>
                <w:bottom w:val="none" w:sz="0" w:space="0" w:color="auto"/>
                <w:right w:val="none" w:sz="0" w:space="0" w:color="auto"/>
              </w:divBdr>
            </w:div>
            <w:div w:id="274602574">
              <w:marLeft w:val="0"/>
              <w:marRight w:val="0"/>
              <w:marTop w:val="0"/>
              <w:marBottom w:val="0"/>
              <w:divBdr>
                <w:top w:val="none" w:sz="0" w:space="0" w:color="auto"/>
                <w:left w:val="none" w:sz="0" w:space="0" w:color="auto"/>
                <w:bottom w:val="none" w:sz="0" w:space="0" w:color="auto"/>
                <w:right w:val="none" w:sz="0" w:space="0" w:color="auto"/>
              </w:divBdr>
            </w:div>
            <w:div w:id="586109587">
              <w:marLeft w:val="0"/>
              <w:marRight w:val="0"/>
              <w:marTop w:val="0"/>
              <w:marBottom w:val="0"/>
              <w:divBdr>
                <w:top w:val="none" w:sz="0" w:space="0" w:color="auto"/>
                <w:left w:val="none" w:sz="0" w:space="0" w:color="auto"/>
                <w:bottom w:val="none" w:sz="0" w:space="0" w:color="auto"/>
                <w:right w:val="none" w:sz="0" w:space="0" w:color="auto"/>
              </w:divBdr>
            </w:div>
            <w:div w:id="1047994106">
              <w:marLeft w:val="0"/>
              <w:marRight w:val="0"/>
              <w:marTop w:val="0"/>
              <w:marBottom w:val="0"/>
              <w:divBdr>
                <w:top w:val="none" w:sz="0" w:space="0" w:color="auto"/>
                <w:left w:val="none" w:sz="0" w:space="0" w:color="auto"/>
                <w:bottom w:val="none" w:sz="0" w:space="0" w:color="auto"/>
                <w:right w:val="none" w:sz="0" w:space="0" w:color="auto"/>
              </w:divBdr>
            </w:div>
            <w:div w:id="1403872790">
              <w:marLeft w:val="0"/>
              <w:marRight w:val="0"/>
              <w:marTop w:val="0"/>
              <w:marBottom w:val="0"/>
              <w:divBdr>
                <w:top w:val="none" w:sz="0" w:space="0" w:color="auto"/>
                <w:left w:val="none" w:sz="0" w:space="0" w:color="auto"/>
                <w:bottom w:val="none" w:sz="0" w:space="0" w:color="auto"/>
                <w:right w:val="none" w:sz="0" w:space="0" w:color="auto"/>
              </w:divBdr>
            </w:div>
            <w:div w:id="1589849255">
              <w:marLeft w:val="0"/>
              <w:marRight w:val="0"/>
              <w:marTop w:val="0"/>
              <w:marBottom w:val="0"/>
              <w:divBdr>
                <w:top w:val="none" w:sz="0" w:space="0" w:color="auto"/>
                <w:left w:val="none" w:sz="0" w:space="0" w:color="auto"/>
                <w:bottom w:val="none" w:sz="0" w:space="0" w:color="auto"/>
                <w:right w:val="none" w:sz="0" w:space="0" w:color="auto"/>
              </w:divBdr>
            </w:div>
            <w:div w:id="172248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432107">
      <w:bodyDiv w:val="1"/>
      <w:marLeft w:val="0"/>
      <w:marRight w:val="0"/>
      <w:marTop w:val="0"/>
      <w:marBottom w:val="0"/>
      <w:divBdr>
        <w:top w:val="none" w:sz="0" w:space="0" w:color="auto"/>
        <w:left w:val="none" w:sz="0" w:space="0" w:color="auto"/>
        <w:bottom w:val="none" w:sz="0" w:space="0" w:color="auto"/>
        <w:right w:val="none" w:sz="0" w:space="0" w:color="auto"/>
      </w:divBdr>
    </w:div>
    <w:div w:id="445779801">
      <w:bodyDiv w:val="1"/>
      <w:marLeft w:val="0"/>
      <w:marRight w:val="0"/>
      <w:marTop w:val="0"/>
      <w:marBottom w:val="0"/>
      <w:divBdr>
        <w:top w:val="none" w:sz="0" w:space="0" w:color="auto"/>
        <w:left w:val="none" w:sz="0" w:space="0" w:color="auto"/>
        <w:bottom w:val="none" w:sz="0" w:space="0" w:color="auto"/>
        <w:right w:val="none" w:sz="0" w:space="0" w:color="auto"/>
      </w:divBdr>
    </w:div>
    <w:div w:id="573395479">
      <w:bodyDiv w:val="1"/>
      <w:marLeft w:val="0"/>
      <w:marRight w:val="0"/>
      <w:marTop w:val="0"/>
      <w:marBottom w:val="0"/>
      <w:divBdr>
        <w:top w:val="none" w:sz="0" w:space="0" w:color="auto"/>
        <w:left w:val="none" w:sz="0" w:space="0" w:color="auto"/>
        <w:bottom w:val="none" w:sz="0" w:space="0" w:color="auto"/>
        <w:right w:val="none" w:sz="0" w:space="0" w:color="auto"/>
      </w:divBdr>
    </w:div>
    <w:div w:id="943071543">
      <w:bodyDiv w:val="1"/>
      <w:marLeft w:val="0"/>
      <w:marRight w:val="0"/>
      <w:marTop w:val="0"/>
      <w:marBottom w:val="0"/>
      <w:divBdr>
        <w:top w:val="none" w:sz="0" w:space="0" w:color="auto"/>
        <w:left w:val="none" w:sz="0" w:space="0" w:color="auto"/>
        <w:bottom w:val="none" w:sz="0" w:space="0" w:color="auto"/>
        <w:right w:val="none" w:sz="0" w:space="0" w:color="auto"/>
      </w:divBdr>
    </w:div>
    <w:div w:id="1037049476">
      <w:bodyDiv w:val="1"/>
      <w:marLeft w:val="0"/>
      <w:marRight w:val="0"/>
      <w:marTop w:val="0"/>
      <w:marBottom w:val="0"/>
      <w:divBdr>
        <w:top w:val="none" w:sz="0" w:space="0" w:color="auto"/>
        <w:left w:val="none" w:sz="0" w:space="0" w:color="auto"/>
        <w:bottom w:val="none" w:sz="0" w:space="0" w:color="auto"/>
        <w:right w:val="none" w:sz="0" w:space="0" w:color="auto"/>
      </w:divBdr>
      <w:divsChild>
        <w:div w:id="819224928">
          <w:marLeft w:val="0"/>
          <w:marRight w:val="0"/>
          <w:marTop w:val="0"/>
          <w:marBottom w:val="120"/>
          <w:divBdr>
            <w:top w:val="none" w:sz="0" w:space="0" w:color="auto"/>
            <w:left w:val="none" w:sz="0" w:space="0" w:color="auto"/>
            <w:bottom w:val="none" w:sz="0" w:space="0" w:color="auto"/>
            <w:right w:val="none" w:sz="0" w:space="0" w:color="auto"/>
          </w:divBdr>
          <w:divsChild>
            <w:div w:id="503055806">
              <w:marLeft w:val="0"/>
              <w:marRight w:val="0"/>
              <w:marTop w:val="0"/>
              <w:marBottom w:val="0"/>
              <w:divBdr>
                <w:top w:val="none" w:sz="0" w:space="0" w:color="auto"/>
                <w:left w:val="none" w:sz="0" w:space="0" w:color="auto"/>
                <w:bottom w:val="none" w:sz="0" w:space="0" w:color="auto"/>
                <w:right w:val="none" w:sz="0" w:space="0" w:color="auto"/>
              </w:divBdr>
            </w:div>
            <w:div w:id="1136336297">
              <w:marLeft w:val="0"/>
              <w:marRight w:val="0"/>
              <w:marTop w:val="0"/>
              <w:marBottom w:val="0"/>
              <w:divBdr>
                <w:top w:val="none" w:sz="0" w:space="0" w:color="auto"/>
                <w:left w:val="none" w:sz="0" w:space="0" w:color="auto"/>
                <w:bottom w:val="none" w:sz="0" w:space="0" w:color="auto"/>
                <w:right w:val="none" w:sz="0" w:space="0" w:color="auto"/>
              </w:divBdr>
            </w:div>
            <w:div w:id="169102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922299">
      <w:bodyDiv w:val="1"/>
      <w:marLeft w:val="0"/>
      <w:marRight w:val="0"/>
      <w:marTop w:val="0"/>
      <w:marBottom w:val="0"/>
      <w:divBdr>
        <w:top w:val="none" w:sz="0" w:space="0" w:color="auto"/>
        <w:left w:val="none" w:sz="0" w:space="0" w:color="auto"/>
        <w:bottom w:val="none" w:sz="0" w:space="0" w:color="auto"/>
        <w:right w:val="none" w:sz="0" w:space="0" w:color="auto"/>
      </w:divBdr>
    </w:div>
    <w:div w:id="1218127275">
      <w:bodyDiv w:val="1"/>
      <w:marLeft w:val="0"/>
      <w:marRight w:val="0"/>
      <w:marTop w:val="0"/>
      <w:marBottom w:val="0"/>
      <w:divBdr>
        <w:top w:val="none" w:sz="0" w:space="0" w:color="auto"/>
        <w:left w:val="none" w:sz="0" w:space="0" w:color="auto"/>
        <w:bottom w:val="none" w:sz="0" w:space="0" w:color="auto"/>
        <w:right w:val="none" w:sz="0" w:space="0" w:color="auto"/>
      </w:divBdr>
    </w:div>
    <w:div w:id="1232544830">
      <w:bodyDiv w:val="1"/>
      <w:marLeft w:val="0"/>
      <w:marRight w:val="0"/>
      <w:marTop w:val="0"/>
      <w:marBottom w:val="0"/>
      <w:divBdr>
        <w:top w:val="none" w:sz="0" w:space="0" w:color="auto"/>
        <w:left w:val="none" w:sz="0" w:space="0" w:color="auto"/>
        <w:bottom w:val="none" w:sz="0" w:space="0" w:color="auto"/>
        <w:right w:val="none" w:sz="0" w:space="0" w:color="auto"/>
      </w:divBdr>
    </w:div>
    <w:div w:id="1339043835">
      <w:bodyDiv w:val="1"/>
      <w:marLeft w:val="0"/>
      <w:marRight w:val="0"/>
      <w:marTop w:val="0"/>
      <w:marBottom w:val="0"/>
      <w:divBdr>
        <w:top w:val="none" w:sz="0" w:space="0" w:color="auto"/>
        <w:left w:val="none" w:sz="0" w:space="0" w:color="auto"/>
        <w:bottom w:val="none" w:sz="0" w:space="0" w:color="auto"/>
        <w:right w:val="none" w:sz="0" w:space="0" w:color="auto"/>
      </w:divBdr>
      <w:divsChild>
        <w:div w:id="732196797">
          <w:marLeft w:val="0"/>
          <w:marRight w:val="0"/>
          <w:marTop w:val="0"/>
          <w:marBottom w:val="120"/>
          <w:divBdr>
            <w:top w:val="none" w:sz="0" w:space="0" w:color="auto"/>
            <w:left w:val="none" w:sz="0" w:space="0" w:color="auto"/>
            <w:bottom w:val="none" w:sz="0" w:space="0" w:color="auto"/>
            <w:right w:val="none" w:sz="0" w:space="0" w:color="auto"/>
          </w:divBdr>
          <w:divsChild>
            <w:div w:id="127818087">
              <w:marLeft w:val="0"/>
              <w:marRight w:val="0"/>
              <w:marTop w:val="0"/>
              <w:marBottom w:val="0"/>
              <w:divBdr>
                <w:top w:val="none" w:sz="0" w:space="0" w:color="auto"/>
                <w:left w:val="none" w:sz="0" w:space="0" w:color="auto"/>
                <w:bottom w:val="none" w:sz="0" w:space="0" w:color="auto"/>
                <w:right w:val="none" w:sz="0" w:space="0" w:color="auto"/>
              </w:divBdr>
            </w:div>
            <w:div w:id="195772140">
              <w:marLeft w:val="0"/>
              <w:marRight w:val="0"/>
              <w:marTop w:val="0"/>
              <w:marBottom w:val="0"/>
              <w:divBdr>
                <w:top w:val="none" w:sz="0" w:space="0" w:color="auto"/>
                <w:left w:val="none" w:sz="0" w:space="0" w:color="auto"/>
                <w:bottom w:val="none" w:sz="0" w:space="0" w:color="auto"/>
                <w:right w:val="none" w:sz="0" w:space="0" w:color="auto"/>
              </w:divBdr>
            </w:div>
            <w:div w:id="318389632">
              <w:marLeft w:val="0"/>
              <w:marRight w:val="0"/>
              <w:marTop w:val="0"/>
              <w:marBottom w:val="0"/>
              <w:divBdr>
                <w:top w:val="none" w:sz="0" w:space="0" w:color="auto"/>
                <w:left w:val="none" w:sz="0" w:space="0" w:color="auto"/>
                <w:bottom w:val="none" w:sz="0" w:space="0" w:color="auto"/>
                <w:right w:val="none" w:sz="0" w:space="0" w:color="auto"/>
              </w:divBdr>
            </w:div>
            <w:div w:id="447362201">
              <w:marLeft w:val="0"/>
              <w:marRight w:val="0"/>
              <w:marTop w:val="0"/>
              <w:marBottom w:val="0"/>
              <w:divBdr>
                <w:top w:val="none" w:sz="0" w:space="0" w:color="auto"/>
                <w:left w:val="none" w:sz="0" w:space="0" w:color="auto"/>
                <w:bottom w:val="none" w:sz="0" w:space="0" w:color="auto"/>
                <w:right w:val="none" w:sz="0" w:space="0" w:color="auto"/>
              </w:divBdr>
            </w:div>
            <w:div w:id="689260880">
              <w:marLeft w:val="0"/>
              <w:marRight w:val="0"/>
              <w:marTop w:val="0"/>
              <w:marBottom w:val="0"/>
              <w:divBdr>
                <w:top w:val="none" w:sz="0" w:space="0" w:color="auto"/>
                <w:left w:val="none" w:sz="0" w:space="0" w:color="auto"/>
                <w:bottom w:val="none" w:sz="0" w:space="0" w:color="auto"/>
                <w:right w:val="none" w:sz="0" w:space="0" w:color="auto"/>
              </w:divBdr>
            </w:div>
            <w:div w:id="1365328638">
              <w:marLeft w:val="0"/>
              <w:marRight w:val="0"/>
              <w:marTop w:val="0"/>
              <w:marBottom w:val="0"/>
              <w:divBdr>
                <w:top w:val="none" w:sz="0" w:space="0" w:color="auto"/>
                <w:left w:val="none" w:sz="0" w:space="0" w:color="auto"/>
                <w:bottom w:val="none" w:sz="0" w:space="0" w:color="auto"/>
                <w:right w:val="none" w:sz="0" w:space="0" w:color="auto"/>
              </w:divBdr>
            </w:div>
            <w:div w:id="1759058113">
              <w:marLeft w:val="0"/>
              <w:marRight w:val="0"/>
              <w:marTop w:val="0"/>
              <w:marBottom w:val="0"/>
              <w:divBdr>
                <w:top w:val="none" w:sz="0" w:space="0" w:color="auto"/>
                <w:left w:val="none" w:sz="0" w:space="0" w:color="auto"/>
                <w:bottom w:val="none" w:sz="0" w:space="0" w:color="auto"/>
                <w:right w:val="none" w:sz="0" w:space="0" w:color="auto"/>
              </w:divBdr>
            </w:div>
            <w:div w:id="1780563752">
              <w:marLeft w:val="0"/>
              <w:marRight w:val="0"/>
              <w:marTop w:val="0"/>
              <w:marBottom w:val="0"/>
              <w:divBdr>
                <w:top w:val="none" w:sz="0" w:space="0" w:color="auto"/>
                <w:left w:val="none" w:sz="0" w:space="0" w:color="auto"/>
                <w:bottom w:val="none" w:sz="0" w:space="0" w:color="auto"/>
                <w:right w:val="none" w:sz="0" w:space="0" w:color="auto"/>
              </w:divBdr>
            </w:div>
            <w:div w:id="2002587591">
              <w:marLeft w:val="0"/>
              <w:marRight w:val="0"/>
              <w:marTop w:val="0"/>
              <w:marBottom w:val="0"/>
              <w:divBdr>
                <w:top w:val="none" w:sz="0" w:space="0" w:color="auto"/>
                <w:left w:val="none" w:sz="0" w:space="0" w:color="auto"/>
                <w:bottom w:val="none" w:sz="0" w:space="0" w:color="auto"/>
                <w:right w:val="none" w:sz="0" w:space="0" w:color="auto"/>
              </w:divBdr>
            </w:div>
            <w:div w:id="206498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744409">
      <w:bodyDiv w:val="1"/>
      <w:marLeft w:val="0"/>
      <w:marRight w:val="0"/>
      <w:marTop w:val="0"/>
      <w:marBottom w:val="0"/>
      <w:divBdr>
        <w:top w:val="none" w:sz="0" w:space="0" w:color="auto"/>
        <w:left w:val="none" w:sz="0" w:space="0" w:color="auto"/>
        <w:bottom w:val="none" w:sz="0" w:space="0" w:color="auto"/>
        <w:right w:val="none" w:sz="0" w:space="0" w:color="auto"/>
      </w:divBdr>
    </w:div>
    <w:div w:id="1530724373">
      <w:bodyDiv w:val="1"/>
      <w:marLeft w:val="0"/>
      <w:marRight w:val="0"/>
      <w:marTop w:val="0"/>
      <w:marBottom w:val="0"/>
      <w:divBdr>
        <w:top w:val="none" w:sz="0" w:space="0" w:color="auto"/>
        <w:left w:val="none" w:sz="0" w:space="0" w:color="auto"/>
        <w:bottom w:val="none" w:sz="0" w:space="0" w:color="auto"/>
        <w:right w:val="none" w:sz="0" w:space="0" w:color="auto"/>
      </w:divBdr>
    </w:div>
    <w:div w:id="1676347282">
      <w:bodyDiv w:val="1"/>
      <w:marLeft w:val="0"/>
      <w:marRight w:val="0"/>
      <w:marTop w:val="0"/>
      <w:marBottom w:val="0"/>
      <w:divBdr>
        <w:top w:val="none" w:sz="0" w:space="0" w:color="auto"/>
        <w:left w:val="none" w:sz="0" w:space="0" w:color="auto"/>
        <w:bottom w:val="none" w:sz="0" w:space="0" w:color="auto"/>
        <w:right w:val="none" w:sz="0" w:space="0" w:color="auto"/>
      </w:divBdr>
    </w:div>
    <w:div w:id="1924341884">
      <w:bodyDiv w:val="1"/>
      <w:marLeft w:val="0"/>
      <w:marRight w:val="0"/>
      <w:marTop w:val="0"/>
      <w:marBottom w:val="0"/>
      <w:divBdr>
        <w:top w:val="none" w:sz="0" w:space="0" w:color="auto"/>
        <w:left w:val="none" w:sz="0" w:space="0" w:color="auto"/>
        <w:bottom w:val="none" w:sz="0" w:space="0" w:color="auto"/>
        <w:right w:val="none" w:sz="0" w:space="0" w:color="auto"/>
      </w:divBdr>
    </w:div>
    <w:div w:id="1990330534">
      <w:bodyDiv w:val="1"/>
      <w:marLeft w:val="0"/>
      <w:marRight w:val="0"/>
      <w:marTop w:val="0"/>
      <w:marBottom w:val="0"/>
      <w:divBdr>
        <w:top w:val="none" w:sz="0" w:space="0" w:color="auto"/>
        <w:left w:val="none" w:sz="0" w:space="0" w:color="auto"/>
        <w:bottom w:val="none" w:sz="0" w:space="0" w:color="auto"/>
        <w:right w:val="none" w:sz="0" w:space="0" w:color="auto"/>
      </w:divBdr>
    </w:div>
    <w:div w:id="2050184656">
      <w:bodyDiv w:val="1"/>
      <w:marLeft w:val="0"/>
      <w:marRight w:val="0"/>
      <w:marTop w:val="0"/>
      <w:marBottom w:val="0"/>
      <w:divBdr>
        <w:top w:val="none" w:sz="0" w:space="0" w:color="auto"/>
        <w:left w:val="none" w:sz="0" w:space="0" w:color="auto"/>
        <w:bottom w:val="none" w:sz="0" w:space="0" w:color="auto"/>
        <w:right w:val="none" w:sz="0" w:space="0" w:color="auto"/>
      </w:divBdr>
      <w:divsChild>
        <w:div w:id="478307542">
          <w:marLeft w:val="0"/>
          <w:marRight w:val="0"/>
          <w:marTop w:val="0"/>
          <w:marBottom w:val="120"/>
          <w:divBdr>
            <w:top w:val="none" w:sz="0" w:space="0" w:color="auto"/>
            <w:left w:val="none" w:sz="0" w:space="0" w:color="auto"/>
            <w:bottom w:val="none" w:sz="0" w:space="0" w:color="auto"/>
            <w:right w:val="none" w:sz="0" w:space="0" w:color="auto"/>
          </w:divBdr>
          <w:divsChild>
            <w:div w:id="1415710524">
              <w:marLeft w:val="0"/>
              <w:marRight w:val="0"/>
              <w:marTop w:val="0"/>
              <w:marBottom w:val="0"/>
              <w:divBdr>
                <w:top w:val="none" w:sz="0" w:space="0" w:color="auto"/>
                <w:left w:val="none" w:sz="0" w:space="0" w:color="auto"/>
                <w:bottom w:val="none" w:sz="0" w:space="0" w:color="auto"/>
                <w:right w:val="none" w:sz="0" w:space="0" w:color="auto"/>
              </w:divBdr>
            </w:div>
            <w:div w:id="1556353711">
              <w:marLeft w:val="0"/>
              <w:marRight w:val="0"/>
              <w:marTop w:val="0"/>
              <w:marBottom w:val="0"/>
              <w:divBdr>
                <w:top w:val="none" w:sz="0" w:space="0" w:color="auto"/>
                <w:left w:val="none" w:sz="0" w:space="0" w:color="auto"/>
                <w:bottom w:val="none" w:sz="0" w:space="0" w:color="auto"/>
                <w:right w:val="none" w:sz="0" w:space="0" w:color="auto"/>
              </w:divBdr>
            </w:div>
            <w:div w:id="164215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08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45578-CFEB-4B2B-9698-0FCFE73C9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2035</Words>
  <Characters>11601</Characters>
  <Application>Microsoft Office Word</Application>
  <DocSecurity>0</DocSecurity>
  <Lines>96</Lines>
  <Paragraphs>27</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LinksUpToDate>false</LinksUpToDate>
  <CharactersWithSpaces>13609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2019-10-17T12:23:00Z</dcterms:created>
  <dcterms:modified xsi:type="dcterms:W3CDTF">2019-10-17T12:25:00Z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-985835473</vt:i4>
  </property>
</Properties>
</file>